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E30" w:rsidRPr="008D0816" w:rsidRDefault="00381E30" w:rsidP="00381E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D0816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381E30" w:rsidRPr="008D0816" w:rsidRDefault="00381E30" w:rsidP="00381E30">
      <w:pPr>
        <w:suppressLineNumbers/>
        <w:tabs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Cs/>
          <w:kern w:val="2"/>
          <w:sz w:val="24"/>
          <w:szCs w:val="24"/>
          <w:lang w:eastAsia="ar-SA"/>
        </w:rPr>
      </w:pPr>
      <w:r w:rsidRPr="008D0816">
        <w:rPr>
          <w:rFonts w:ascii="Times New Roman" w:hAnsi="Times New Roman" w:cs="Times New Roman"/>
          <w:bCs/>
          <w:sz w:val="24"/>
          <w:szCs w:val="24"/>
        </w:rPr>
        <w:tab/>
      </w:r>
    </w:p>
    <w:p w:rsidR="00381E30" w:rsidRPr="008D0816" w:rsidRDefault="00381E30" w:rsidP="00381E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D0816"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381E30" w:rsidRPr="008D0816" w:rsidRDefault="00381E30" w:rsidP="00381E30">
      <w:pPr>
        <w:pStyle w:val="ConsPlusNormal"/>
        <w:spacing w:before="240"/>
        <w:ind w:firstLine="567"/>
        <w:jc w:val="both"/>
        <w:rPr>
          <w:rFonts w:eastAsiaTheme="minorHAnsi"/>
          <w:szCs w:val="24"/>
          <w:lang w:eastAsia="en-US"/>
        </w:rPr>
      </w:pPr>
      <w:r w:rsidRPr="008D0816">
        <w:rPr>
          <w:szCs w:val="24"/>
        </w:rPr>
        <w:t xml:space="preserve"> Земельный кодекс Российской Федерации   от 25.10.2001 N 136-ФЗ (</w:t>
      </w:r>
      <w:r w:rsidRPr="008D0816">
        <w:rPr>
          <w:rFonts w:eastAsiaTheme="minorHAnsi"/>
          <w:szCs w:val="24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381E30" w:rsidRPr="008D0816" w:rsidRDefault="00381E30" w:rsidP="00381E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</w:t>
      </w:r>
      <w:proofErr w:type="gramStart"/>
      <w:r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"С</w:t>
      </w:r>
      <w:proofErr w:type="gramEnd"/>
      <w:r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обрание законодательства РФ", 06.10.2003, N 40, ст. 3822, «Парламентская газета», № 86, 08.10.2003, «Российская газета», №  202, 08.10.2003.</w:t>
      </w:r>
    </w:p>
    <w:p w:rsidR="00381E30" w:rsidRPr="008D0816" w:rsidRDefault="00381E30" w:rsidP="00381E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Федеральный </w:t>
      </w:r>
      <w:hyperlink r:id="rId4" w:history="1">
        <w:r w:rsidRPr="008D0816">
          <w:rPr>
            <w:rStyle w:val="a3"/>
            <w:rFonts w:ascii="Times New Roman" w:eastAsiaTheme="minorHAnsi" w:hAnsi="Times New Roman" w:cs="Times New Roman"/>
            <w:color w:val="auto"/>
            <w:sz w:val="24"/>
            <w:szCs w:val="24"/>
            <w:u w:val="none"/>
            <w:lang w:eastAsia="en-US"/>
          </w:rPr>
          <w:t>закон</w:t>
        </w:r>
      </w:hyperlink>
      <w:r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381E30" w:rsidRPr="008D0816" w:rsidRDefault="00381E30" w:rsidP="00381E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381E30" w:rsidRPr="008D0816" w:rsidRDefault="00381E30" w:rsidP="00381E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381E30" w:rsidRPr="008D0816" w:rsidRDefault="008D0816" w:rsidP="00381E3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81E30" w:rsidRPr="008D0816">
        <w:rPr>
          <w:rFonts w:ascii="Times New Roman" w:hAnsi="Times New Roman" w:cs="Times New Roman"/>
          <w:sz w:val="24"/>
          <w:szCs w:val="24"/>
        </w:rPr>
        <w:t>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="00381E30"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Первоначальный текст документа опубликован в изданиях  «</w:t>
      </w:r>
      <w:proofErr w:type="gramStart"/>
      <w:r w:rsidR="00381E30"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Курская</w:t>
      </w:r>
      <w:proofErr w:type="gramEnd"/>
      <w:r w:rsidR="00381E30"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правда», № 116, 29.09.2011, «Курские ведомости», №  10, октябрь, 2011.);</w:t>
      </w:r>
    </w:p>
    <w:p w:rsidR="00381E30" w:rsidRPr="008D0816" w:rsidRDefault="008D0816" w:rsidP="00381E3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381E30"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="00381E30"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Курская</w:t>
      </w:r>
      <w:proofErr w:type="gramEnd"/>
      <w:r w:rsidR="00381E30"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правда»  №  143 от 30.11.2013 года);</w:t>
      </w:r>
    </w:p>
    <w:p w:rsidR="00381E30" w:rsidRPr="00050B6B" w:rsidRDefault="00050B6B" w:rsidP="00050B6B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B6B">
        <w:rPr>
          <w:rFonts w:ascii="Times New Roman" w:hAnsi="Times New Roman" w:cs="Times New Roman"/>
          <w:sz w:val="24"/>
          <w:szCs w:val="24"/>
        </w:rPr>
        <w:t>-  Постановление  Администрации Курской обл</w:t>
      </w:r>
      <w:r w:rsidR="00270467">
        <w:rPr>
          <w:rFonts w:ascii="Times New Roman" w:hAnsi="Times New Roman" w:cs="Times New Roman"/>
          <w:sz w:val="24"/>
          <w:szCs w:val="24"/>
        </w:rPr>
        <w:t>асти от 18.11.2020 № 1152-па «О</w:t>
      </w:r>
      <w:r w:rsidRPr="00050B6B">
        <w:rPr>
          <w:rFonts w:ascii="Times New Roman" w:hAnsi="Times New Roman" w:cs="Times New Roman"/>
          <w:sz w:val="24"/>
          <w:szCs w:val="24"/>
        </w:rPr>
        <w:t xml:space="preserve">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D0816" w:rsidRPr="008D0816" w:rsidRDefault="008D0816" w:rsidP="00050B6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D0816">
        <w:rPr>
          <w:rFonts w:ascii="Times New Roman" w:hAnsi="Times New Roman" w:cs="Times New Roman"/>
          <w:b w:val="0"/>
          <w:sz w:val="24"/>
          <w:szCs w:val="24"/>
        </w:rPr>
        <w:t xml:space="preserve">            - Постановление Администрации Лачиновского </w:t>
      </w:r>
      <w:r w:rsidRPr="008D0816">
        <w:rPr>
          <w:rStyle w:val="a4"/>
          <w:rFonts w:eastAsia="Calibri"/>
          <w:sz w:val="24"/>
          <w:szCs w:val="24"/>
        </w:rPr>
        <w:t xml:space="preserve">сельсовета,  Касторенского района </w:t>
      </w:r>
      <w:r w:rsidRPr="008D0816">
        <w:rPr>
          <w:rFonts w:ascii="Times New Roman" w:hAnsi="Times New Roman" w:cs="Times New Roman"/>
          <w:b w:val="0"/>
          <w:sz w:val="24"/>
          <w:szCs w:val="24"/>
        </w:rPr>
        <w:t xml:space="preserve"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8D0816">
        <w:rPr>
          <w:rFonts w:ascii="Times New Roman" w:hAnsi="Times New Roman" w:cs="Times New Roman"/>
          <w:b w:val="0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8D0816"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8D0816" w:rsidRPr="008D0816" w:rsidRDefault="008D0816" w:rsidP="008D081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08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D0816">
        <w:rPr>
          <w:rFonts w:ascii="Times New Roman" w:hAnsi="Times New Roman" w:cs="Times New Roman"/>
          <w:sz w:val="24"/>
          <w:szCs w:val="24"/>
        </w:rPr>
        <w:t xml:space="preserve">-  Постановлением Администрации Лачиновского </w:t>
      </w:r>
      <w:r w:rsidRPr="008D0816">
        <w:rPr>
          <w:rStyle w:val="a4"/>
          <w:rFonts w:eastAsia="Calibri"/>
          <w:b w:val="0"/>
          <w:sz w:val="24"/>
          <w:szCs w:val="24"/>
        </w:rPr>
        <w:t>сельсовета,  Касторенского района Курской области</w:t>
      </w:r>
      <w:r w:rsidRPr="008D0816">
        <w:rPr>
          <w:rFonts w:ascii="Times New Roman" w:hAnsi="Times New Roman" w:cs="Times New Roman"/>
          <w:sz w:val="24"/>
          <w:szCs w:val="24"/>
        </w:rPr>
        <w:t xml:space="preserve">  от 14.02.2013г. № 7 «Об утверждении Положения об особенностях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</w:t>
      </w:r>
      <w:r>
        <w:rPr>
          <w:rFonts w:ascii="Times New Roman" w:hAnsi="Times New Roman" w:cs="Times New Roman"/>
          <w:sz w:val="24"/>
          <w:szCs w:val="24"/>
        </w:rPr>
        <w:t>енского района Курской области»;</w:t>
      </w:r>
      <w:proofErr w:type="gramEnd"/>
    </w:p>
    <w:p w:rsidR="008D0816" w:rsidRPr="008D0816" w:rsidRDefault="008D0816" w:rsidP="008D0816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D0816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proofErr w:type="spellStart"/>
      <w:r w:rsidRPr="008D0816">
        <w:rPr>
          <w:rFonts w:ascii="Times New Roman" w:hAnsi="Times New Roman" w:cs="Times New Roman"/>
          <w:sz w:val="24"/>
          <w:szCs w:val="24"/>
        </w:rPr>
        <w:t>Лачиновский</w:t>
      </w:r>
      <w:proofErr w:type="spellEnd"/>
      <w:r w:rsidRPr="008D0816">
        <w:rPr>
          <w:rFonts w:ascii="Times New Roman" w:hAnsi="Times New Roman" w:cs="Times New Roman"/>
          <w:sz w:val="24"/>
          <w:szCs w:val="24"/>
        </w:rPr>
        <w:t xml:space="preserve"> </w:t>
      </w:r>
      <w:r w:rsidRPr="008D0816">
        <w:rPr>
          <w:rStyle w:val="a4"/>
          <w:rFonts w:eastAsia="Calibri"/>
          <w:b w:val="0"/>
          <w:sz w:val="24"/>
          <w:szCs w:val="24"/>
        </w:rPr>
        <w:t>сельсовет»,  Касторенского района Курской области</w:t>
      </w:r>
      <w:r w:rsidRPr="008D0816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</w:t>
      </w:r>
      <w:r w:rsidRPr="008D0816">
        <w:rPr>
          <w:rFonts w:ascii="Times New Roman" w:hAnsi="Times New Roman" w:cs="Times New Roman"/>
          <w:sz w:val="24"/>
          <w:szCs w:val="24"/>
        </w:rPr>
        <w:lastRenderedPageBreak/>
        <w:t>Курской области 11.11.2005 г., государственный регистрационный № 465083172005001.</w:t>
      </w:r>
      <w:proofErr w:type="gramEnd"/>
    </w:p>
    <w:p w:rsidR="008D0816" w:rsidRPr="008D0816" w:rsidRDefault="008D0816" w:rsidP="008D0816">
      <w:pPr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8D0816" w:rsidRPr="008D0816" w:rsidRDefault="008D0816" w:rsidP="008D0816">
      <w:pPr>
        <w:widowControl w:val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0816" w:rsidRPr="008D0816" w:rsidRDefault="008D0816" w:rsidP="008D0816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F23BB" w:rsidRPr="008D0816" w:rsidRDefault="006F23BB">
      <w:pPr>
        <w:rPr>
          <w:rFonts w:ascii="Times New Roman" w:hAnsi="Times New Roman" w:cs="Times New Roman"/>
          <w:sz w:val="24"/>
          <w:szCs w:val="24"/>
        </w:rPr>
      </w:pPr>
    </w:p>
    <w:sectPr w:rsidR="006F23BB" w:rsidRPr="008D0816" w:rsidSect="00852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1E30"/>
    <w:rsid w:val="00050B6B"/>
    <w:rsid w:val="00270467"/>
    <w:rsid w:val="00381E30"/>
    <w:rsid w:val="006F23BB"/>
    <w:rsid w:val="00852F8E"/>
    <w:rsid w:val="008D0816"/>
    <w:rsid w:val="00C61810"/>
    <w:rsid w:val="00DF7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E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uiPriority w:val="99"/>
    <w:semiHidden/>
    <w:unhideWhenUsed/>
    <w:rsid w:val="00381E30"/>
    <w:rPr>
      <w:color w:val="0000FF"/>
      <w:u w:val="single"/>
    </w:rPr>
  </w:style>
  <w:style w:type="character" w:styleId="a4">
    <w:name w:val="Strong"/>
    <w:qFormat/>
    <w:rsid w:val="008D0816"/>
    <w:rPr>
      <w:rFonts w:ascii="Times New Roman" w:hAnsi="Times New Roman" w:cs="Times New Roman" w:hint="default"/>
      <w:b/>
      <w:bCs w:val="0"/>
    </w:rPr>
  </w:style>
  <w:style w:type="paragraph" w:customStyle="1" w:styleId="ConsPlusTitle">
    <w:name w:val="ConsPlusTitle"/>
    <w:rsid w:val="008D08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381A1B3F99B0182E5629F0250FBC294F38D81CB9D7D7898B8E4AC5F6n8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508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2020-12-21T09:16:00Z</dcterms:created>
  <dcterms:modified xsi:type="dcterms:W3CDTF">2020-12-21T13:33:00Z</dcterms:modified>
</cp:coreProperties>
</file>