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84" w:rsidRDefault="007C6E84" w:rsidP="007C6E84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7C6E84" w:rsidRDefault="007C6E84" w:rsidP="007C6E84">
      <w:pPr>
        <w:tabs>
          <w:tab w:val="left" w:pos="3470"/>
        </w:tabs>
      </w:pPr>
      <w:r>
        <w:t xml:space="preserve">        о ходе исполнения бюджета </w:t>
      </w:r>
      <w:proofErr w:type="spellStart"/>
      <w:r>
        <w:t>Лачиновского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                                               </w:t>
      </w:r>
    </w:p>
    <w:p w:rsidR="007C6E84" w:rsidRDefault="007C6E84" w:rsidP="007C6E84">
      <w:pPr>
        <w:tabs>
          <w:tab w:val="left" w:pos="3470"/>
        </w:tabs>
      </w:pPr>
      <w:r>
        <w:t xml:space="preserve">                             </w:t>
      </w:r>
      <w:r w:rsidR="00315F2D">
        <w:t xml:space="preserve">           Курской области за 4</w:t>
      </w:r>
      <w:r w:rsidR="00EE7EF9">
        <w:t xml:space="preserve"> </w:t>
      </w:r>
      <w:r w:rsidR="00850D8A">
        <w:t xml:space="preserve"> квартал</w:t>
      </w:r>
      <w:r w:rsidR="003B26FC">
        <w:t xml:space="preserve"> </w:t>
      </w:r>
      <w:r w:rsidR="00850D8A">
        <w:t xml:space="preserve"> 2019</w:t>
      </w:r>
      <w:r>
        <w:t xml:space="preserve">  года</w:t>
      </w:r>
    </w:p>
    <w:p w:rsidR="007C6E84" w:rsidRDefault="00850D8A" w:rsidP="007C6E84">
      <w:pPr>
        <w:tabs>
          <w:tab w:val="left" w:pos="3470"/>
        </w:tabs>
      </w:pPr>
      <w:r>
        <w:t xml:space="preserve">     За </w:t>
      </w:r>
      <w:r w:rsidR="00315F2D">
        <w:t>4</w:t>
      </w:r>
      <w:r>
        <w:t xml:space="preserve"> квартал 2019</w:t>
      </w:r>
      <w:r w:rsidR="007C6E84">
        <w:t xml:space="preserve"> года в бюджет </w:t>
      </w:r>
      <w:proofErr w:type="spellStart"/>
      <w:r w:rsidR="007C6E84">
        <w:t>Лачиновского</w:t>
      </w:r>
      <w:proofErr w:type="spellEnd"/>
      <w:r w:rsidR="007C6E84">
        <w:t xml:space="preserve"> сельсовета </w:t>
      </w:r>
      <w:proofErr w:type="spellStart"/>
      <w:r w:rsidR="007C6E84">
        <w:t>Касторенского</w:t>
      </w:r>
      <w:proofErr w:type="spellEnd"/>
      <w:r w:rsidR="007C6E84">
        <w:t xml:space="preserve"> района Курской области поступило собст</w:t>
      </w:r>
      <w:r w:rsidR="00315F2D">
        <w:t>венных доходов в сумме 115975</w:t>
      </w:r>
      <w:bookmarkStart w:id="0" w:name="_GoBack"/>
      <w:bookmarkEnd w:id="0"/>
      <w:r w:rsidR="00315F2D">
        <w:t xml:space="preserve">3,02 </w:t>
      </w:r>
      <w:r w:rsidR="007C6E84">
        <w:t>руб., финансовой помощи из обл</w:t>
      </w:r>
      <w:r w:rsidR="00315F2D">
        <w:t>астного бюджета  получено 2058065,00руб. Итого доходы бюджета за 4 квартал составили 3217818,02</w:t>
      </w:r>
      <w:r w:rsidR="007C6E84">
        <w:t xml:space="preserve"> руб.</w:t>
      </w:r>
    </w:p>
    <w:p w:rsidR="007C6E84" w:rsidRDefault="007C6E84" w:rsidP="007C6E84">
      <w:pPr>
        <w:tabs>
          <w:tab w:val="left" w:pos="3470"/>
        </w:tabs>
      </w:pPr>
      <w:r>
        <w:t>Рас</w:t>
      </w:r>
      <w:r w:rsidR="00EE7EF9">
        <w:t>х</w:t>
      </w:r>
      <w:r w:rsidR="00315F2D">
        <w:t>оды бюджета составили 3215666,30</w:t>
      </w:r>
      <w:r>
        <w:t xml:space="preserve"> руб.  из них: </w:t>
      </w:r>
    </w:p>
    <w:p w:rsidR="007C6E84" w:rsidRDefault="007C6E84" w:rsidP="007C6E84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</w:t>
      </w:r>
      <w:r w:rsidR="00315F2D">
        <w:t>а) – 357784,46</w:t>
      </w:r>
      <w:r>
        <w:t xml:space="preserve"> руб.</w:t>
      </w:r>
    </w:p>
    <w:p w:rsidR="007C6E84" w:rsidRDefault="007C6E84" w:rsidP="007C6E84">
      <w:pPr>
        <w:tabs>
          <w:tab w:val="left" w:pos="3470"/>
        </w:tabs>
      </w:pPr>
      <w:r>
        <w:t xml:space="preserve">- затраты </w:t>
      </w:r>
      <w:r w:rsidR="00315F2D">
        <w:t>на содержание аппарата 643540,53</w:t>
      </w:r>
      <w:r>
        <w:t xml:space="preserve"> руб. (в </w:t>
      </w:r>
      <w:proofErr w:type="spellStart"/>
      <w:r>
        <w:t>т.ч</w:t>
      </w:r>
      <w:proofErr w:type="spellEnd"/>
      <w:r>
        <w:t>. фонд оплаты труда и начисления на вып</w:t>
      </w:r>
      <w:r w:rsidR="00315F2D">
        <w:t>латы по оплате труда – 641560,53</w:t>
      </w:r>
      <w:r>
        <w:t xml:space="preserve"> руб.);</w:t>
      </w:r>
    </w:p>
    <w:p w:rsidR="007C6E84" w:rsidRPr="00D5446E" w:rsidRDefault="007C6E84" w:rsidP="007C6E84">
      <w:r>
        <w:t>- численность муниципальных служащих – 2 человека;</w:t>
      </w:r>
    </w:p>
    <w:p w:rsidR="007C6E84" w:rsidRDefault="007C6E84" w:rsidP="007C6E84">
      <w:pPr>
        <w:tabs>
          <w:tab w:val="left" w:pos="3470"/>
        </w:tabs>
      </w:pPr>
      <w:r>
        <w:t>-другие общегос</w:t>
      </w:r>
      <w:r w:rsidR="00315F2D">
        <w:t>ударственные вопросы – 901861,25</w:t>
      </w:r>
      <w:r>
        <w:t xml:space="preserve"> руб. (в </w:t>
      </w:r>
      <w:proofErr w:type="spellStart"/>
      <w:r>
        <w:t>т.ч</w:t>
      </w:r>
      <w:proofErr w:type="spellEnd"/>
      <w:r>
        <w:t>. фонд оплаты труда и начисления на вы</w:t>
      </w:r>
      <w:r w:rsidR="002A612D">
        <w:t>п</w:t>
      </w:r>
      <w:r w:rsidR="00315F2D">
        <w:t>латы по оплате труда – 408047,81</w:t>
      </w:r>
      <w:r w:rsidR="00850D8A">
        <w:t xml:space="preserve"> </w:t>
      </w:r>
      <w:r>
        <w:t>руб.);</w:t>
      </w:r>
    </w:p>
    <w:p w:rsidR="007C6E84" w:rsidRDefault="007C6E84" w:rsidP="007C6E84">
      <w:r>
        <w:t>- расходы на содержание работников муниципальны</w:t>
      </w:r>
      <w:r w:rsidR="00EE7EF9">
        <w:t>х</w:t>
      </w:r>
      <w:r w:rsidR="00315F2D">
        <w:t xml:space="preserve"> учреждений культуры – 778708,93 </w:t>
      </w:r>
      <w:r>
        <w:t xml:space="preserve">руб. (в </w:t>
      </w:r>
      <w:proofErr w:type="spellStart"/>
      <w:r>
        <w:t>т.ч</w:t>
      </w:r>
      <w:proofErr w:type="spellEnd"/>
      <w:r>
        <w:t>. фонд оплаты труда и начисления на в</w:t>
      </w:r>
      <w:r w:rsidR="00EE7EF9">
        <w:t>ы</w:t>
      </w:r>
      <w:r w:rsidR="002A612D">
        <w:t xml:space="preserve">платы по оплате труда- </w:t>
      </w:r>
      <w:r w:rsidR="00315F2D">
        <w:t>583804,77</w:t>
      </w:r>
      <w:r>
        <w:t xml:space="preserve"> </w:t>
      </w:r>
      <w:proofErr w:type="spellStart"/>
      <w:r>
        <w:t>руб</w:t>
      </w:r>
      <w:proofErr w:type="spellEnd"/>
      <w:r>
        <w:t>);</w:t>
      </w:r>
    </w:p>
    <w:p w:rsidR="00315F2D" w:rsidRDefault="00315F2D" w:rsidP="007C6E84">
      <w:r>
        <w:t xml:space="preserve">- </w:t>
      </w:r>
      <w:r>
        <w:t>обеспечение деятельности контрольно-счетных органо</w:t>
      </w:r>
      <w:r>
        <w:t>в- 45575,00</w:t>
      </w:r>
      <w:r>
        <w:t xml:space="preserve"> </w:t>
      </w:r>
      <w:proofErr w:type="spellStart"/>
      <w:r>
        <w:t>руб</w:t>
      </w:r>
      <w:proofErr w:type="spellEnd"/>
      <w:r>
        <w:t>;</w:t>
      </w:r>
    </w:p>
    <w:p w:rsidR="007C6E84" w:rsidRDefault="003B26FC" w:rsidP="007C6E84">
      <w:r>
        <w:t xml:space="preserve">- национальная оборона </w:t>
      </w:r>
      <w:r w:rsidR="00834F00">
        <w:t>–</w:t>
      </w:r>
      <w:r w:rsidR="00315F2D">
        <w:t xml:space="preserve"> 77818,00</w:t>
      </w:r>
      <w:r w:rsidR="00834F00">
        <w:t xml:space="preserve"> </w:t>
      </w:r>
      <w:proofErr w:type="spellStart"/>
      <w:r w:rsidR="007C6E84">
        <w:t>руб</w:t>
      </w:r>
      <w:proofErr w:type="spellEnd"/>
      <w:r w:rsidR="007C6E84">
        <w:t>;</w:t>
      </w:r>
    </w:p>
    <w:p w:rsidR="00850D8A" w:rsidRDefault="00850D8A" w:rsidP="007C6E84">
      <w:r>
        <w:t>- дорожное хозяйств</w:t>
      </w:r>
      <w:proofErr w:type="gramStart"/>
      <w:r>
        <w:t>о(</w:t>
      </w:r>
      <w:proofErr w:type="gramEnd"/>
      <w:r>
        <w:t>дорожные фонды)- 105236,00руб;</w:t>
      </w:r>
    </w:p>
    <w:p w:rsidR="00EE7EF9" w:rsidRDefault="002A612D" w:rsidP="007C6E84">
      <w:r>
        <w:t>- н</w:t>
      </w:r>
      <w:r w:rsidR="00350EBE">
        <w:t>а</w:t>
      </w:r>
      <w:r w:rsidR="00315F2D">
        <w:t>циональная экономика – 209681,00</w:t>
      </w:r>
      <w:r w:rsidR="00EE7EF9">
        <w:t xml:space="preserve"> </w:t>
      </w:r>
      <w:proofErr w:type="spellStart"/>
      <w:r w:rsidR="00EE7EF9">
        <w:t>руб</w:t>
      </w:r>
      <w:proofErr w:type="spellEnd"/>
      <w:r w:rsidR="00EE7EF9">
        <w:t>;</w:t>
      </w:r>
    </w:p>
    <w:p w:rsidR="003B26FC" w:rsidRDefault="003B26FC" w:rsidP="007C6E84">
      <w:r>
        <w:t xml:space="preserve">- благоустройство – 2186,49 </w:t>
      </w:r>
      <w:proofErr w:type="spellStart"/>
      <w:r>
        <w:t>руб</w:t>
      </w:r>
      <w:proofErr w:type="spellEnd"/>
      <w:r>
        <w:t>;</w:t>
      </w:r>
    </w:p>
    <w:p w:rsidR="00EC134F" w:rsidRDefault="00315F2D" w:rsidP="007C6E84">
      <w:r>
        <w:t>- социальная политика – 93274,64</w:t>
      </w:r>
      <w:r w:rsidR="00834F00">
        <w:t xml:space="preserve"> руб.</w:t>
      </w:r>
      <w:r w:rsidR="003B4B81">
        <w:t xml:space="preserve"> </w:t>
      </w:r>
    </w:p>
    <w:p w:rsidR="007C6E84" w:rsidRDefault="007C6E84" w:rsidP="007C6E84"/>
    <w:p w:rsidR="00850D8A" w:rsidRPr="00CF2B33" w:rsidRDefault="00850D8A" w:rsidP="007C6E84"/>
    <w:p w:rsidR="007C6E84" w:rsidRDefault="007C6E84" w:rsidP="007C6E84">
      <w:r>
        <w:t xml:space="preserve">Глава </w:t>
      </w:r>
      <w:proofErr w:type="spellStart"/>
      <w:r>
        <w:t>Лачиновского</w:t>
      </w:r>
      <w:proofErr w:type="spellEnd"/>
      <w:r>
        <w:t xml:space="preserve"> сельсовета                                                          С.В. Генералов</w:t>
      </w:r>
    </w:p>
    <w:p w:rsidR="00171671" w:rsidRDefault="00171671"/>
    <w:sectPr w:rsidR="0017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DD"/>
    <w:rsid w:val="00171671"/>
    <w:rsid w:val="002564DD"/>
    <w:rsid w:val="002A612D"/>
    <w:rsid w:val="00315F2D"/>
    <w:rsid w:val="00350EBE"/>
    <w:rsid w:val="003B26FC"/>
    <w:rsid w:val="003B4B81"/>
    <w:rsid w:val="004F106E"/>
    <w:rsid w:val="007345FD"/>
    <w:rsid w:val="0074473C"/>
    <w:rsid w:val="007C6E84"/>
    <w:rsid w:val="007E69B7"/>
    <w:rsid w:val="00834F00"/>
    <w:rsid w:val="00850D8A"/>
    <w:rsid w:val="00EC134F"/>
    <w:rsid w:val="00E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2019-10-08T03:06:00Z</cp:lastPrinted>
  <dcterms:created xsi:type="dcterms:W3CDTF">2018-04-13T08:59:00Z</dcterms:created>
  <dcterms:modified xsi:type="dcterms:W3CDTF">2020-02-11T09:28:00Z</dcterms:modified>
</cp:coreProperties>
</file>