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01" w:rsidRDefault="00905AEB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C31B5" w:rsidRPr="00186C01" w:rsidRDefault="00186C01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D01F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31B5" w:rsidRPr="00186C01" w:rsidRDefault="001C31B5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D01F33" w:rsidRDefault="00C11FF2" w:rsidP="00186C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ЛАЧИНОВСКОГО 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 СЕЛЬСОВЕТА   </w:t>
      </w:r>
    </w:p>
    <w:p w:rsidR="001C31B5" w:rsidRPr="00186C01" w:rsidRDefault="001C31B5" w:rsidP="00186C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>КАСТОРЕНСКОГО РАЙОНА</w:t>
      </w:r>
    </w:p>
    <w:p w:rsidR="001C31B5" w:rsidRPr="00186C01" w:rsidRDefault="00905AEB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31B5" w:rsidRPr="00186C01" w:rsidRDefault="001C31B5" w:rsidP="00991D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905AEB" w:rsidRPr="00186C01" w:rsidRDefault="00905AEB" w:rsidP="00905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1FF2" w:rsidRPr="00186C01" w:rsidRDefault="00D01F33" w:rsidP="00905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04 марта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2019  года 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1C31B5" w:rsidRPr="00186C0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1C31B5" w:rsidRPr="00186C01" w:rsidRDefault="001C31B5" w:rsidP="00905A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C31B5" w:rsidRPr="00186C01" w:rsidRDefault="001C31B5" w:rsidP="00C11FF2">
      <w:pPr>
        <w:shd w:val="clear" w:color="auto" w:fill="FFFFFF"/>
        <w:tabs>
          <w:tab w:val="left" w:pos="2506"/>
        </w:tabs>
        <w:spacing w:before="254" w:after="0" w:line="274" w:lineRule="exact"/>
        <w:ind w:left="5" w:right="-44"/>
        <w:jc w:val="center"/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</w:pPr>
      <w:r w:rsidRPr="00186C01"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  <w:t xml:space="preserve">Об утверждении </w:t>
      </w:r>
      <w:r w:rsidRPr="00186C01">
        <w:rPr>
          <w:rFonts w:ascii="Times New Roman" w:hAnsi="Times New Roman" w:cs="Times New Roman"/>
          <w:bCs/>
          <w:sz w:val="24"/>
          <w:szCs w:val="24"/>
        </w:rPr>
        <w:t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еднего предпринимательства, в муниципальном образовании </w:t>
      </w: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C11FF2" w:rsidRPr="00186C01">
        <w:rPr>
          <w:rFonts w:ascii="Times New Roman" w:hAnsi="Times New Roman" w:cs="Times New Roman"/>
          <w:bCs/>
          <w:sz w:val="24"/>
          <w:szCs w:val="24"/>
        </w:rPr>
        <w:t>Лачиновс</w:t>
      </w:r>
      <w:r w:rsidRPr="00186C01">
        <w:rPr>
          <w:rFonts w:ascii="Times New Roman" w:hAnsi="Times New Roman" w:cs="Times New Roman"/>
          <w:bCs/>
          <w:sz w:val="24"/>
          <w:szCs w:val="24"/>
        </w:rPr>
        <w:t>кий</w:t>
      </w:r>
      <w:proofErr w:type="spellEnd"/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C01">
        <w:rPr>
          <w:rFonts w:ascii="Times New Roman" w:hAnsi="Times New Roman" w:cs="Times New Roman"/>
          <w:bCs/>
          <w:sz w:val="24"/>
          <w:szCs w:val="24"/>
        </w:rPr>
        <w:t xml:space="preserve"> сельсовет»</w:t>
      </w:r>
      <w:r w:rsidR="00C11FF2" w:rsidRPr="00186C01">
        <w:rPr>
          <w:rFonts w:ascii="Times New Roman" w:hAnsi="Times New Roman" w:cs="Times New Roman"/>
          <w:bCs/>
          <w:sz w:val="24"/>
          <w:szCs w:val="24"/>
        </w:rPr>
        <w:t xml:space="preserve">  Касторенского  района  </w:t>
      </w:r>
      <w:r w:rsidR="0090298F">
        <w:rPr>
          <w:rFonts w:ascii="Times New Roman" w:hAnsi="Times New Roman" w:cs="Times New Roman"/>
          <w:bCs/>
          <w:sz w:val="24"/>
          <w:szCs w:val="24"/>
        </w:rPr>
        <w:t>Курской области</w:t>
      </w:r>
    </w:p>
    <w:p w:rsidR="0091641F" w:rsidRPr="00186C01" w:rsidRDefault="0091641F" w:rsidP="0091641F">
      <w:pPr>
        <w:shd w:val="clear" w:color="auto" w:fill="FFFFFF"/>
        <w:tabs>
          <w:tab w:val="left" w:pos="2506"/>
        </w:tabs>
        <w:spacing w:before="254" w:after="0" w:line="274" w:lineRule="exact"/>
        <w:ind w:right="-44"/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</w:pPr>
    </w:p>
    <w:p w:rsidR="001C31B5" w:rsidRPr="00905AEB" w:rsidRDefault="00C11FF2" w:rsidP="00186C0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05AEB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 от 25.10.2001 № 136-ФЗ</w:t>
      </w:r>
      <w:r w:rsidR="00186C01">
        <w:rPr>
          <w:rFonts w:ascii="Times New Roman" w:hAnsi="Times New Roman" w:cs="Times New Roman"/>
          <w:sz w:val="24"/>
          <w:szCs w:val="24"/>
        </w:rPr>
        <w:t xml:space="preserve">, </w:t>
      </w:r>
      <w:r w:rsidR="00186C01" w:rsidRPr="00905AE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C01">
        <w:rPr>
          <w:rFonts w:ascii="Times New Roman" w:hAnsi="Times New Roman" w:cs="Times New Roman"/>
          <w:sz w:val="24"/>
          <w:szCs w:val="24"/>
        </w:rPr>
        <w:t xml:space="preserve">,  </w:t>
      </w:r>
      <w:r w:rsidR="001C31B5" w:rsidRPr="00905AEB">
        <w:rPr>
          <w:rFonts w:ascii="Times New Roman" w:hAnsi="Times New Roman" w:cs="Times New Roman"/>
          <w:sz w:val="24"/>
          <w:szCs w:val="24"/>
        </w:rPr>
        <w:t>ст. 18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1B5" w:rsidRPr="00905AEB">
        <w:rPr>
          <w:rFonts w:ascii="Times New Roman" w:hAnsi="Times New Roman" w:cs="Times New Roman"/>
          <w:sz w:val="24"/>
          <w:szCs w:val="24"/>
        </w:rPr>
        <w:t>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Приказом Минэкономразвития России от 20.04.2016 № 264 «Об утверждении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</w:t>
      </w:r>
      <w:r w:rsidR="00186C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6C01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186C01">
        <w:rPr>
          <w:rFonts w:ascii="Times New Roman" w:hAnsi="Times New Roman" w:cs="Times New Roman"/>
          <w:sz w:val="24"/>
          <w:szCs w:val="24"/>
        </w:rPr>
        <w:t xml:space="preserve">  сельсовет»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</w:t>
      </w:r>
      <w:r w:rsidR="00186C01" w:rsidRPr="00186C01">
        <w:rPr>
          <w:rFonts w:ascii="Times New Roman" w:hAnsi="Times New Roman" w:cs="Times New Roman"/>
          <w:sz w:val="24"/>
          <w:szCs w:val="24"/>
        </w:rPr>
        <w:t xml:space="preserve"> </w:t>
      </w:r>
      <w:r w:rsidR="00186C01">
        <w:rPr>
          <w:rFonts w:ascii="Times New Roman" w:hAnsi="Times New Roman" w:cs="Times New Roman"/>
          <w:sz w:val="24"/>
          <w:szCs w:val="24"/>
        </w:rPr>
        <w:t>в</w:t>
      </w:r>
      <w:r w:rsidR="00186C01" w:rsidRPr="00905AEB">
        <w:rPr>
          <w:rFonts w:ascii="Times New Roman" w:hAnsi="Times New Roman" w:cs="Times New Roman"/>
          <w:sz w:val="24"/>
          <w:szCs w:val="24"/>
        </w:rPr>
        <w:t xml:space="preserve"> целях совершенствования системы муниципальной поддержки малого и среднего предпринимательства в </w:t>
      </w:r>
      <w:r w:rsidR="00186C01">
        <w:rPr>
          <w:rFonts w:ascii="Times New Roman" w:hAnsi="Times New Roman" w:cs="Times New Roman"/>
          <w:spacing w:val="3"/>
          <w:sz w:val="24"/>
          <w:szCs w:val="24"/>
        </w:rPr>
        <w:t>муниципальном образовании</w:t>
      </w:r>
      <w:r w:rsidR="00186C01" w:rsidRPr="00905AEB">
        <w:rPr>
          <w:rFonts w:ascii="Times New Roman" w:hAnsi="Times New Roman" w:cs="Times New Roman"/>
          <w:spacing w:val="3"/>
          <w:sz w:val="24"/>
          <w:szCs w:val="24"/>
        </w:rPr>
        <w:t xml:space="preserve"> «</w:t>
      </w:r>
      <w:proofErr w:type="spellStart"/>
      <w:r w:rsidR="00186C01">
        <w:rPr>
          <w:rFonts w:ascii="Times New Roman" w:hAnsi="Times New Roman" w:cs="Times New Roman"/>
          <w:spacing w:val="3"/>
          <w:sz w:val="24"/>
          <w:szCs w:val="24"/>
        </w:rPr>
        <w:t>Лачиновский</w:t>
      </w:r>
      <w:proofErr w:type="spellEnd"/>
      <w:r w:rsidR="00186C01" w:rsidRPr="00905AEB">
        <w:rPr>
          <w:rFonts w:ascii="Times New Roman" w:hAnsi="Times New Roman" w:cs="Times New Roman"/>
          <w:spacing w:val="3"/>
          <w:sz w:val="24"/>
          <w:szCs w:val="24"/>
        </w:rPr>
        <w:t xml:space="preserve"> сельсовет» </w:t>
      </w:r>
      <w:r w:rsidR="00186C01">
        <w:rPr>
          <w:rFonts w:ascii="Times New Roman" w:hAnsi="Times New Roman" w:cs="Times New Roman"/>
          <w:spacing w:val="3"/>
          <w:sz w:val="24"/>
          <w:szCs w:val="24"/>
        </w:rPr>
        <w:t xml:space="preserve">Касторенского  района  </w:t>
      </w:r>
      <w:r w:rsidR="00186C01" w:rsidRPr="00905AEB">
        <w:rPr>
          <w:rFonts w:ascii="Times New Roman" w:hAnsi="Times New Roman" w:cs="Times New Roman"/>
          <w:sz w:val="24"/>
          <w:szCs w:val="24"/>
        </w:rPr>
        <w:t xml:space="preserve">(в части имущественной поддержки),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Собрание депутатов</w:t>
      </w:r>
      <w:proofErr w:type="gramEnd"/>
      <w:r w:rsidR="001C31B5" w:rsidRPr="00905AEB">
        <w:rPr>
          <w:rFonts w:ascii="Times New Roman" w:hAnsi="Times New Roman" w:cs="Times New Roman"/>
          <w:sz w:val="24"/>
          <w:szCs w:val="24"/>
        </w:rPr>
        <w:t xml:space="preserve"> </w:t>
      </w:r>
      <w:r w:rsidR="00186C01">
        <w:rPr>
          <w:rFonts w:ascii="Times New Roman" w:hAnsi="Times New Roman" w:cs="Times New Roman"/>
          <w:sz w:val="24"/>
          <w:szCs w:val="24"/>
        </w:rPr>
        <w:t>Лачиновского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86C01">
        <w:rPr>
          <w:rFonts w:ascii="Times New Roman" w:hAnsi="Times New Roman" w:cs="Times New Roman"/>
          <w:sz w:val="24"/>
          <w:szCs w:val="24"/>
        </w:rPr>
        <w:t xml:space="preserve"> Касторенского  района </w:t>
      </w:r>
      <w:r w:rsidR="001C31B5" w:rsidRPr="00905AEB">
        <w:rPr>
          <w:rFonts w:ascii="Times New Roman" w:hAnsi="Times New Roman" w:cs="Times New Roman"/>
          <w:sz w:val="24"/>
          <w:szCs w:val="24"/>
        </w:rPr>
        <w:t>РЕШИЛО:</w:t>
      </w:r>
    </w:p>
    <w:p w:rsidR="001C31B5" w:rsidRPr="00905AEB" w:rsidRDefault="001C31B5" w:rsidP="009029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</w:rPr>
        <w:t>Утвердить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186C01">
        <w:rPr>
          <w:rFonts w:ascii="Times New Roman" w:hAnsi="Times New Roman" w:cs="Times New Roman"/>
          <w:sz w:val="24"/>
          <w:szCs w:val="24"/>
        </w:rPr>
        <w:t xml:space="preserve"> предпринимательства, в муниципальном образовании </w:t>
      </w:r>
      <w:r w:rsidRPr="00905A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11FF2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186C01">
        <w:rPr>
          <w:rFonts w:ascii="Times New Roman" w:hAnsi="Times New Roman" w:cs="Times New Roman"/>
          <w:sz w:val="24"/>
          <w:szCs w:val="24"/>
        </w:rPr>
        <w:t xml:space="preserve"> </w:t>
      </w:r>
      <w:r w:rsidR="00186C01" w:rsidRPr="00905AEB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приложению. </w:t>
      </w:r>
    </w:p>
    <w:p w:rsidR="001C31B5" w:rsidRPr="00905AEB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905AEB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905AEB">
        <w:rPr>
          <w:rFonts w:ascii="Times New Roman" w:hAnsi="Times New Roman" w:cs="Times New Roman"/>
          <w:sz w:val="24"/>
          <w:szCs w:val="24"/>
          <w:lang w:eastAsia="en-US"/>
        </w:rPr>
        <w:t xml:space="preserve"> 3.</w:t>
      </w:r>
      <w:r w:rsidR="00186C01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905AEB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подписания.</w:t>
      </w:r>
    </w:p>
    <w:p w:rsidR="001C31B5" w:rsidRPr="00905AEB" w:rsidRDefault="001C31B5" w:rsidP="00991D20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298F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C31B5" w:rsidRPr="00905AEB" w:rsidRDefault="0090298F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Т.Г. Суркова</w:t>
      </w:r>
    </w:p>
    <w:p w:rsidR="001C31B5" w:rsidRPr="00905AEB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991D2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86C01">
        <w:rPr>
          <w:rFonts w:ascii="Times New Roman" w:hAnsi="Times New Roman" w:cs="Times New Roman"/>
          <w:sz w:val="24"/>
          <w:szCs w:val="24"/>
        </w:rPr>
        <w:t>Лачиновского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="0090298F">
        <w:rPr>
          <w:rFonts w:ascii="Times New Roman" w:hAnsi="Times New Roman" w:cs="Times New Roman"/>
          <w:sz w:val="24"/>
          <w:szCs w:val="24"/>
        </w:rPr>
        <w:t xml:space="preserve">                     С.В. Генералов</w:t>
      </w:r>
    </w:p>
    <w:p w:rsidR="001C31B5" w:rsidRPr="00905AEB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1B5" w:rsidRPr="00905AEB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98F" w:rsidRDefault="0090298F" w:rsidP="0090298F">
      <w:pPr>
        <w:shd w:val="clear" w:color="auto" w:fill="FFFFFF"/>
        <w:tabs>
          <w:tab w:val="left" w:pos="78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90298F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C31B5" w:rsidRPr="00905AE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31B5" w:rsidRPr="00905AEB" w:rsidRDefault="0090298F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1C31B5" w:rsidRPr="00905AEB">
        <w:rPr>
          <w:rFonts w:ascii="Times New Roman" w:hAnsi="Times New Roman" w:cs="Times New Roman"/>
          <w:sz w:val="24"/>
          <w:szCs w:val="24"/>
        </w:rPr>
        <w:t>ешению</w:t>
      </w:r>
      <w:r w:rsidR="001C31B5"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Собрания депутатов </w:t>
      </w:r>
    </w:p>
    <w:p w:rsidR="0090298F" w:rsidRDefault="00186C01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Лачиновского</w:t>
      </w:r>
      <w:r w:rsidR="001C31B5"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сельсовета</w:t>
      </w:r>
    </w:p>
    <w:p w:rsidR="001C31B5" w:rsidRPr="00905AEB" w:rsidRDefault="0090298F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Касторенского района </w:t>
      </w:r>
      <w:r w:rsidR="001C31B5"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1C31B5" w:rsidRPr="00905AEB" w:rsidRDefault="001C31B5" w:rsidP="00D01F33">
      <w:pPr>
        <w:shd w:val="clear" w:color="auto" w:fill="FFFFFF"/>
        <w:tabs>
          <w:tab w:val="left" w:pos="78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                                                                                     </w:t>
      </w:r>
      <w:r w:rsidR="00D01F33">
        <w:rPr>
          <w:rFonts w:ascii="Times New Roman" w:hAnsi="Times New Roman" w:cs="Times New Roman"/>
          <w:spacing w:val="-9"/>
          <w:sz w:val="24"/>
          <w:szCs w:val="24"/>
        </w:rPr>
        <w:t xml:space="preserve">                    </w:t>
      </w: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от  </w:t>
      </w:r>
      <w:r w:rsidR="00D01F33">
        <w:rPr>
          <w:rFonts w:ascii="Times New Roman" w:hAnsi="Times New Roman" w:cs="Times New Roman"/>
          <w:spacing w:val="-9"/>
          <w:sz w:val="24"/>
          <w:szCs w:val="24"/>
        </w:rPr>
        <w:t>04.03.2019г.</w:t>
      </w:r>
      <w:r w:rsidR="0090298F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№  </w:t>
      </w:r>
      <w:r w:rsidR="00D01F33">
        <w:rPr>
          <w:rFonts w:ascii="Times New Roman" w:hAnsi="Times New Roman" w:cs="Times New Roman"/>
          <w:spacing w:val="-9"/>
          <w:sz w:val="24"/>
          <w:szCs w:val="24"/>
        </w:rPr>
        <w:t>6</w:t>
      </w:r>
      <w:r w:rsidRPr="00905AEB">
        <w:rPr>
          <w:rFonts w:ascii="Times New Roman" w:hAnsi="Times New Roman" w:cs="Times New Roman"/>
          <w:spacing w:val="-9"/>
          <w:sz w:val="24"/>
          <w:szCs w:val="24"/>
        </w:rPr>
        <w:t xml:space="preserve">  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21"/>
      <w:bookmarkEnd w:id="1"/>
      <w:r w:rsidRPr="00905AE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оказанию имущественной поддержки субъектам малого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в МО «</w:t>
      </w:r>
      <w:proofErr w:type="spellStart"/>
      <w:r w:rsidR="00C11F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Лачиновский</w:t>
      </w:r>
      <w:proofErr w:type="spellEnd"/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  <w:r w:rsidR="009029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Касторенского  района  Курской области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</w:rPr>
        <w:t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</w:t>
      </w:r>
      <w:proofErr w:type="spellStart"/>
      <w:r w:rsidR="00C11FF2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сельсовет», путем предоставления таким субъектам муниципального имущества из перечня имущества,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находящегося в собственности МО «</w:t>
      </w:r>
      <w:proofErr w:type="spellStart"/>
      <w:r w:rsidR="00C11FF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Лачиновский</w:t>
      </w:r>
      <w:proofErr w:type="spell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</w:t>
      </w:r>
      <w:proofErr w:type="gram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gramStart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05AEB">
        <w:rPr>
          <w:rFonts w:ascii="Times New Roman" w:hAnsi="Times New Roman" w:cs="Times New Roman"/>
          <w:sz w:val="24"/>
          <w:szCs w:val="24"/>
        </w:rPr>
        <w:t>далее – Положение,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</w:t>
      </w:r>
      <w:r w:rsidR="00CF4A49">
        <w:rPr>
          <w:rFonts w:ascii="Times New Roman" w:hAnsi="Times New Roman" w:cs="Times New Roman"/>
          <w:sz w:val="24"/>
          <w:szCs w:val="24"/>
        </w:rPr>
        <w:t xml:space="preserve">льства в Российской Федерации» </w:t>
      </w:r>
      <w:r w:rsidRPr="00905AEB">
        <w:rPr>
          <w:rFonts w:ascii="Times New Roman" w:hAnsi="Times New Roman" w:cs="Times New Roman"/>
          <w:sz w:val="24"/>
          <w:szCs w:val="24"/>
        </w:rPr>
        <w:t xml:space="preserve"> и определяет условия и порядок оказания имущественной поддержки субъектам малого и среднего предпринимательства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(далее –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) при передаче им во временное владение и (или) пользование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муниципального имущества находящегося в собственности МО «</w:t>
      </w:r>
      <w:proofErr w:type="spellStart"/>
      <w:r w:rsidR="00C11FF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Лачиновский</w:t>
      </w:r>
      <w:proofErr w:type="spell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</w:t>
      </w:r>
      <w:proofErr w:type="gram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, образующим инфраструктуру поддержки субъектов малого и среднего предпринимательства</w:t>
      </w:r>
      <w:r w:rsidRPr="00905AEB">
        <w:rPr>
          <w:rFonts w:ascii="Times New Roman" w:hAnsi="Times New Roman" w:cs="Times New Roman"/>
          <w:sz w:val="24"/>
          <w:szCs w:val="24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1.2. Термины, используемые в Положении: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Перечень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– перечень муниципального имущества, находящегося в собственности МО «</w:t>
      </w:r>
      <w:proofErr w:type="spellStart"/>
      <w:r w:rsidR="00C11FF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Лачиновский</w:t>
      </w:r>
      <w:proofErr w:type="spell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сельсовет»,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Муниципальное имущество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– имущество (объекты недвижимого и движимого имущества), сведения о котором содержатся в Перечне.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Земельные участки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земельные участки, полномочия по распоряжению которыми относятся к компетенции администрации </w:t>
      </w:r>
      <w:r w:rsidR="00186C01"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Поддержка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</w:t>
      </w:r>
      <w:proofErr w:type="spellStart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Предоставление Муниципального имущества и (или) Земельных участков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– заключение с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аренды Муниципального имущества и (или) Земельных участков, включенных в Перечень.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Учреждения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– муниципальные бюджетные, казенные и автономные учреждения, учредителем которых является муниципальное образование </w:t>
      </w:r>
      <w:r w:rsidR="00186C01">
        <w:rPr>
          <w:rFonts w:ascii="Times New Roman" w:hAnsi="Times New Roman" w:cs="Times New Roman"/>
          <w:spacing w:val="3"/>
          <w:sz w:val="24"/>
          <w:szCs w:val="24"/>
          <w:lang w:eastAsia="ru-RU"/>
        </w:rPr>
        <w:t>Лачиновского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сельсовета Касторенского района Курской области, на балансе которых находится Муниципальное имущество из Перечня.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Предприятия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- </w:t>
      </w:r>
      <w:r w:rsidRPr="00905AEB">
        <w:rPr>
          <w:rFonts w:ascii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муниципальные унитарные предприятия, учредителем которых является муниципальное образование «</w:t>
      </w:r>
      <w:proofErr w:type="spellStart"/>
      <w:r w:rsidR="00C11FF2">
        <w:rPr>
          <w:rFonts w:ascii="Times New Roman" w:hAnsi="Times New Roman" w:cs="Times New Roman"/>
          <w:spacing w:val="3"/>
          <w:sz w:val="24"/>
          <w:szCs w:val="24"/>
          <w:lang w:eastAsia="ru-RU"/>
        </w:rPr>
        <w:t>Лачиновский</w:t>
      </w:r>
      <w:proofErr w:type="spellEnd"/>
      <w:r w:rsidRPr="00905AEB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сельсовет» Касторенского района Курской области, на балансе которых находится Муниципальное имущество из Перечня.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1.3. Основными принципами Поддержки являются: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1) заявительный порядок обращения за оказанием Поддержки;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2)  доступность мер Поддержки для всех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4)  открытость процедур оказания Поддержки;</w:t>
      </w:r>
    </w:p>
    <w:p w:rsidR="001C31B5" w:rsidRPr="00905AEB" w:rsidRDefault="001C31B5" w:rsidP="00835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5) принцип обеспечения равного доступа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к получению Поддержки.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1.4. </w:t>
      </w: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имущество и Земельные участки, включенные в </w:t>
      </w:r>
      <w:hyperlink r:id="rId5" w:history="1">
        <w:r w:rsidRPr="00905AE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Перечень</w:t>
        </w:r>
      </w:hyperlink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предоставляются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1.5. Реестр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- получателей Поддержки – администрация </w:t>
      </w:r>
      <w:r w:rsidR="00186C01">
        <w:rPr>
          <w:rFonts w:ascii="Times New Roman" w:hAnsi="Times New Roman" w:cs="Times New Roman"/>
          <w:sz w:val="24"/>
          <w:szCs w:val="24"/>
        </w:rPr>
        <w:t>Лачиновского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2.1. Предоставление Муниципального имущества, свободного от прав третьих лиц, в аренду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со статьей 17.1 Федерального закона от 26.07.2006 №135-ФЗ «О защите конкуренции».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2.3. Участниками аукциона, на условиях, указанных в пункте 3.2. Положения, могут являться только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, включенные в единый реестр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вправе представить выписку из Единого реестра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. В том случае, если заявители указанную выписку не представляют, организатор торгов запрашивает выписку из Единого реестра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на сайте Федеральной налоговой службы в день рассмотрения заявок на участие в аукционе. 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</w:t>
      </w:r>
      <w:r w:rsidRPr="00905AEB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имущества, и перечне видов имущества, в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конкурса, утвержденного Приказом ФАС России 10.02.2010 № 67.  </w:t>
      </w:r>
    </w:p>
    <w:p w:rsidR="001C31B5" w:rsidRPr="00905AEB" w:rsidRDefault="001C31B5" w:rsidP="00835A3E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C31B5" w:rsidRPr="00905AEB" w:rsidRDefault="001C31B5" w:rsidP="00835A3E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предоставления муниципальной преференции в отношении Муниципального имущества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Предоставление во владение и (или) пользование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имущественных прав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, права хозяйственного ведения или права оперативного управления), 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  <w:proofErr w:type="gramEnd"/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6" w:history="1">
        <w:r w:rsidRPr="00905AEB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Pr="00905AEB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В случае получения Администрацией согласия антимонопольного органа на предоставление муниципальной преференции путем передачи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согласия направляет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  <w:proofErr w:type="gramEnd"/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3.5. В случае получения Администрацией отказа антимонопольного органа в даче согласия на предоставление муниципальной преференции путем передачи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отказа направляет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3.6. В случае отказа антимонопольного органа в предоставлении муниципальной преференции путем передачи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Муниципального имущества без проведения торгов,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имеет право получить Муниципальное имущество во временное владение и (или) пользование в порядке предоставления Поддержки, определённой Положением.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и условия предоставления Поддержки в отношении аренды Земельных участков 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B9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       4.1 Предоставление в аренду Земельных участков осуществляется 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аукционов по продаже права на заключение договора аренды Земельного участка в соответствии со статьей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39.11 Земельного кодекса Российской Федерации от 25.10.2001 № 136-ФЗ.</w:t>
      </w:r>
    </w:p>
    <w:p w:rsidR="001C31B5" w:rsidRPr="00905AEB" w:rsidRDefault="001C31B5" w:rsidP="00B9302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       4.2  Участниками аукциона на право заключения договора аренды Земельного участка могут являться только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за исключением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к следующим категориям: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>2) являющихся участниками соглашений о разделе продукции;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1C31B5" w:rsidRPr="00905AEB" w:rsidRDefault="001C31B5" w:rsidP="00835A3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4) являющихся в порядке, установленном </w:t>
      </w:r>
      <w:hyperlink r:id="rId7" w:history="1">
        <w:r w:rsidRPr="00905AEB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C31B5" w:rsidRPr="00905AEB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аукционе на право заключения договора аренды Земельного участка заявитель подтверждает свою принадлежность к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</w:t>
      </w:r>
      <w:proofErr w:type="spell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8" w:history="1">
        <w:r w:rsidRPr="00905AEB">
          <w:rPr>
            <w:rFonts w:ascii="Times New Roman" w:hAnsi="Times New Roman" w:cs="Times New Roman"/>
            <w:sz w:val="24"/>
            <w:szCs w:val="24"/>
            <w:lang w:eastAsia="ru-RU"/>
          </w:rPr>
          <w:t>частью 5 статьи 4</w:t>
        </w:r>
      </w:hyperlink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1C31B5" w:rsidRPr="00905AEB" w:rsidRDefault="001C31B5" w:rsidP="00B9302D">
      <w:pPr>
        <w:pStyle w:val="a5"/>
        <w:numPr>
          <w:ilvl w:val="1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от рыночной стоимости.</w:t>
      </w:r>
    </w:p>
    <w:p w:rsidR="001C31B5" w:rsidRPr="00905AEB" w:rsidRDefault="001C31B5" w:rsidP="00B9302D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EB">
        <w:rPr>
          <w:rFonts w:ascii="Times New Roman" w:hAnsi="Times New Roman" w:cs="Times New Roman"/>
          <w:sz w:val="24"/>
          <w:szCs w:val="24"/>
          <w:lang w:eastAsia="ru-RU"/>
        </w:rPr>
        <w:t>При признан</w:t>
      </w:r>
      <w:proofErr w:type="gramStart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05AEB">
        <w:rPr>
          <w:rFonts w:ascii="Times New Roman" w:hAnsi="Times New Roman" w:cs="Times New Roman"/>
          <w:sz w:val="24"/>
          <w:szCs w:val="24"/>
          <w:lang w:eastAsia="ru-RU"/>
        </w:rPr>
        <w:t>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 Земельного кодекса Российской Федерации от 25.10.2001 № 136-ФЗ.</w:t>
      </w: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B9302D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AEB">
        <w:rPr>
          <w:rFonts w:ascii="Times New Roman" w:hAnsi="Times New Roman" w:cs="Times New Roman"/>
          <w:b/>
          <w:bCs/>
          <w:sz w:val="24"/>
          <w:szCs w:val="24"/>
        </w:rPr>
        <w:t>Условия предоставления льгот по арендной плате за муниципальное имущество, включенное в Перечень</w:t>
      </w:r>
    </w:p>
    <w:p w:rsidR="001C31B5" w:rsidRPr="00905AEB" w:rsidRDefault="001C31B5" w:rsidP="005D7A58">
      <w:pPr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      5.1      Субъектам малого и среднего предпринимательства, занимающимся социально значимыми видами деятельности и соблюдающими условия, установленные в пункте 5.4 настоящего Положения, с предварительного письменного согласия антимонопольного ор</w:t>
      </w:r>
      <w:r w:rsidR="0091641F">
        <w:rPr>
          <w:rFonts w:ascii="Times New Roman" w:hAnsi="Times New Roman" w:cs="Times New Roman"/>
          <w:sz w:val="24"/>
          <w:szCs w:val="24"/>
        </w:rPr>
        <w:t xml:space="preserve">гана на основании решения Собрания </w:t>
      </w:r>
      <w:r w:rsidRPr="00905AEB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91641F">
        <w:rPr>
          <w:rFonts w:ascii="Times New Roman" w:hAnsi="Times New Roman" w:cs="Times New Roman"/>
          <w:sz w:val="24"/>
          <w:szCs w:val="24"/>
        </w:rPr>
        <w:t xml:space="preserve">Лачиновского  сельсовета Касторенского района </w:t>
      </w:r>
      <w:r w:rsidRPr="00905AEB">
        <w:rPr>
          <w:rFonts w:ascii="Times New Roman" w:hAnsi="Times New Roman" w:cs="Times New Roman"/>
          <w:sz w:val="24"/>
          <w:szCs w:val="24"/>
        </w:rPr>
        <w:t xml:space="preserve">не ранее 6 месяцев,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договора аренды, могут предоставляться льготы по арендной плате.</w:t>
      </w:r>
    </w:p>
    <w:p w:rsidR="001C31B5" w:rsidRPr="00905AEB" w:rsidRDefault="001C31B5" w:rsidP="005D7A58">
      <w:pPr>
        <w:pStyle w:val="a5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К социально значимым видам деятельности относятся субъекты малого и среднего предпринимательства: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-развивающие продуктовые линейки крупных компаний, работающих по направлениям национальной технологической инициативы;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-реализующие проекты в сфере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 xml:space="preserve"> (в соответствии с региональными планами по </w:t>
      </w:r>
      <w:proofErr w:type="spellStart"/>
      <w:r w:rsidRPr="00905AEB">
        <w:rPr>
          <w:rFonts w:ascii="Times New Roman" w:hAnsi="Times New Roman" w:cs="Times New Roman"/>
          <w:sz w:val="24"/>
          <w:szCs w:val="24"/>
        </w:rPr>
        <w:t>импортозамещению</w:t>
      </w:r>
      <w:proofErr w:type="spellEnd"/>
      <w:r w:rsidRPr="00905AEB">
        <w:rPr>
          <w:rFonts w:ascii="Times New Roman" w:hAnsi="Times New Roman" w:cs="Times New Roman"/>
          <w:sz w:val="24"/>
          <w:szCs w:val="24"/>
        </w:rPr>
        <w:t>);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-занимающиеся производством, переработкой или сбытом сельскохозяйственной продукции;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</w:rPr>
        <w:t xml:space="preserve"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</w:t>
      </w:r>
      <w:r w:rsidRPr="00905AEB">
        <w:rPr>
          <w:rFonts w:ascii="Times New Roman" w:hAnsi="Times New Roman" w:cs="Times New Roman"/>
          <w:sz w:val="24"/>
          <w:szCs w:val="24"/>
        </w:rPr>
        <w:lastRenderedPageBreak/>
        <w:t>муниципальными программами (подпрограммами) приоритетными видами деятельности;</w:t>
      </w:r>
      <w:proofErr w:type="gramEnd"/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-оказывающие коммунальные и бытовые услуги населению;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развитием народных художественных промыслов;</w:t>
      </w:r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AEB">
        <w:rPr>
          <w:rFonts w:ascii="Times New Roman" w:hAnsi="Times New Roman" w:cs="Times New Roman"/>
          <w:sz w:val="24"/>
          <w:szCs w:val="24"/>
        </w:rPr>
        <w:t>-занимающиеся строительством и реконструкцией объектов социального назначения.</w:t>
      </w:r>
      <w:proofErr w:type="gramEnd"/>
    </w:p>
    <w:p w:rsidR="001C31B5" w:rsidRPr="00905AEB" w:rsidRDefault="001C31B5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Льгота по арендной плате субъектам малого и среднего предпринимательства, занимающимися видами деятельности, указанными в пункте 5.6 настоящего Положения, устанавливаются в процентном соотношении к определенному (установленному) размеру арендной платы:</w:t>
      </w:r>
    </w:p>
    <w:p w:rsidR="001C31B5" w:rsidRPr="00905AEB" w:rsidRDefault="00B45474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год аренды – 4</w:t>
      </w:r>
      <w:r w:rsidR="001C31B5" w:rsidRPr="00905AEB">
        <w:rPr>
          <w:rFonts w:ascii="Times New Roman" w:hAnsi="Times New Roman" w:cs="Times New Roman"/>
          <w:sz w:val="24"/>
          <w:szCs w:val="24"/>
        </w:rPr>
        <w:t>0 процентов размера арендной платы;</w:t>
      </w:r>
    </w:p>
    <w:p w:rsidR="001C31B5" w:rsidRPr="00905AEB" w:rsidRDefault="00B45474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год аренды – 2</w:t>
      </w:r>
      <w:r w:rsidR="001C31B5" w:rsidRPr="00905AEB">
        <w:rPr>
          <w:rFonts w:ascii="Times New Roman" w:hAnsi="Times New Roman" w:cs="Times New Roman"/>
          <w:sz w:val="24"/>
          <w:szCs w:val="24"/>
        </w:rPr>
        <w:t>0 процентов арендной платы;</w:t>
      </w:r>
    </w:p>
    <w:p w:rsidR="001C31B5" w:rsidRPr="00905AEB" w:rsidRDefault="00B45474" w:rsidP="00C116B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третий год аренды – 1</w:t>
      </w:r>
      <w:r w:rsidR="001C31B5" w:rsidRPr="00905AEB">
        <w:rPr>
          <w:rFonts w:ascii="Times New Roman" w:hAnsi="Times New Roman" w:cs="Times New Roman"/>
          <w:sz w:val="24"/>
          <w:szCs w:val="24"/>
        </w:rPr>
        <w:t>0 процентов арендной платы;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1C31B5" w:rsidRPr="00905AEB" w:rsidRDefault="001C31B5" w:rsidP="005943C9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1C31B5" w:rsidRPr="00905AEB" w:rsidRDefault="001C31B5" w:rsidP="005943C9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льготы субъекты малого и среднего предпринимательства подают в администрацию </w:t>
      </w:r>
      <w:r w:rsidR="00186C01">
        <w:rPr>
          <w:rFonts w:ascii="Times New Roman" w:hAnsi="Times New Roman" w:cs="Times New Roman"/>
          <w:sz w:val="24"/>
          <w:szCs w:val="24"/>
        </w:rPr>
        <w:t>Лачиновского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сельсовета. К указанному заявлению прилагаются:</w:t>
      </w:r>
    </w:p>
    <w:p w:rsidR="001C31B5" w:rsidRPr="00905AEB" w:rsidRDefault="001C31B5" w:rsidP="00D943A4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1)бухгалтерский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1C31B5" w:rsidRPr="00905AEB" w:rsidRDefault="001C31B5" w:rsidP="00D943A4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>2) копии учредительных документов субъекта предпринимательской деятельности.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86C01">
        <w:rPr>
          <w:rFonts w:ascii="Times New Roman" w:hAnsi="Times New Roman" w:cs="Times New Roman"/>
          <w:sz w:val="24"/>
          <w:szCs w:val="24"/>
        </w:rPr>
        <w:t>Лачиновского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</w:t>
      </w:r>
      <w:r w:rsidRPr="00905AEB">
        <w:rPr>
          <w:rFonts w:ascii="Times New Roman" w:hAnsi="Times New Roman" w:cs="Times New Roman"/>
          <w:sz w:val="24"/>
          <w:szCs w:val="24"/>
        </w:rPr>
        <w:lastRenderedPageBreak/>
        <w:t xml:space="preserve">договоре аренды предусматривается обязанность администрации </w:t>
      </w:r>
      <w:r w:rsidR="00186C01">
        <w:rPr>
          <w:rFonts w:ascii="Times New Roman" w:hAnsi="Times New Roman" w:cs="Times New Roman"/>
          <w:sz w:val="24"/>
          <w:szCs w:val="24"/>
        </w:rPr>
        <w:t>Лачиновского</w:t>
      </w:r>
      <w:r w:rsidRPr="00905AEB">
        <w:rPr>
          <w:rFonts w:ascii="Times New Roman" w:hAnsi="Times New Roman" w:cs="Times New Roman"/>
          <w:sz w:val="24"/>
          <w:szCs w:val="24"/>
        </w:rPr>
        <w:t xml:space="preserve"> сельсовета осуществлять проверки использования имущества не реже одного раза в год.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 – ФЗ «О развитии малого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1C31B5" w:rsidRPr="00905AEB" w:rsidRDefault="001C31B5" w:rsidP="005D7A58">
      <w:pPr>
        <w:pStyle w:val="a5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AEB">
        <w:rPr>
          <w:rFonts w:ascii="Times New Roman" w:hAnsi="Times New Roman" w:cs="Times New Roman"/>
          <w:sz w:val="24"/>
          <w:szCs w:val="24"/>
        </w:rPr>
        <w:t xml:space="preserve">Арендатор Муниципального имущества, заключивший договор аренды по результатам аукциона, не имеет права воспользоваться Поддержкой до окончания срока действия такого договора аренды.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в ходе проведения аукциона, не может быть </w:t>
      </w:r>
      <w:proofErr w:type="gramStart"/>
      <w:r w:rsidRPr="00905AEB">
        <w:rPr>
          <w:rFonts w:ascii="Times New Roman" w:hAnsi="Times New Roman" w:cs="Times New Roman"/>
          <w:sz w:val="24"/>
          <w:szCs w:val="24"/>
        </w:rPr>
        <w:t>пересмотрен</w:t>
      </w:r>
      <w:proofErr w:type="gramEnd"/>
      <w:r w:rsidRPr="00905AEB">
        <w:rPr>
          <w:rFonts w:ascii="Times New Roman" w:hAnsi="Times New Roman" w:cs="Times New Roman"/>
          <w:sz w:val="24"/>
          <w:szCs w:val="24"/>
        </w:rPr>
        <w:t xml:space="preserve"> в сторону уменьшения.</w:t>
      </w:r>
    </w:p>
    <w:p w:rsidR="001C31B5" w:rsidRPr="00905AEB" w:rsidRDefault="001C31B5" w:rsidP="00E604A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1B5" w:rsidRPr="00905AEB" w:rsidRDefault="001C31B5" w:rsidP="00835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31B5" w:rsidRPr="00905AEB" w:rsidRDefault="001C31B5">
      <w:pPr>
        <w:rPr>
          <w:rFonts w:ascii="Times New Roman" w:hAnsi="Times New Roman" w:cs="Times New Roman"/>
          <w:sz w:val="24"/>
          <w:szCs w:val="24"/>
        </w:rPr>
      </w:pPr>
    </w:p>
    <w:sectPr w:rsidR="001C31B5" w:rsidRPr="00905AEB" w:rsidSect="00835A3E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2D297D"/>
    <w:multiLevelType w:val="multilevel"/>
    <w:tmpl w:val="B6962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A1576BF"/>
    <w:multiLevelType w:val="multilevel"/>
    <w:tmpl w:val="91FCF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9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A3E"/>
    <w:rsid w:val="000459F3"/>
    <w:rsid w:val="00186C01"/>
    <w:rsid w:val="001A0E7F"/>
    <w:rsid w:val="001C31B5"/>
    <w:rsid w:val="001F5F78"/>
    <w:rsid w:val="002C3C4E"/>
    <w:rsid w:val="00387466"/>
    <w:rsid w:val="00437380"/>
    <w:rsid w:val="00500BA1"/>
    <w:rsid w:val="00504511"/>
    <w:rsid w:val="005943C9"/>
    <w:rsid w:val="005B3BBF"/>
    <w:rsid w:val="005B7183"/>
    <w:rsid w:val="005D7A58"/>
    <w:rsid w:val="006D031A"/>
    <w:rsid w:val="00835A3E"/>
    <w:rsid w:val="0087525C"/>
    <w:rsid w:val="008E4FF9"/>
    <w:rsid w:val="0090298F"/>
    <w:rsid w:val="00905AEB"/>
    <w:rsid w:val="0091641F"/>
    <w:rsid w:val="009536CD"/>
    <w:rsid w:val="00991D20"/>
    <w:rsid w:val="009D037C"/>
    <w:rsid w:val="00A0361F"/>
    <w:rsid w:val="00AD758C"/>
    <w:rsid w:val="00B10DBA"/>
    <w:rsid w:val="00B45474"/>
    <w:rsid w:val="00B9302D"/>
    <w:rsid w:val="00C116B6"/>
    <w:rsid w:val="00C11FF2"/>
    <w:rsid w:val="00C34E16"/>
    <w:rsid w:val="00C60166"/>
    <w:rsid w:val="00CF4A49"/>
    <w:rsid w:val="00D01F33"/>
    <w:rsid w:val="00D25EE3"/>
    <w:rsid w:val="00D943A4"/>
    <w:rsid w:val="00E604A3"/>
    <w:rsid w:val="00E91ABD"/>
    <w:rsid w:val="00F9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3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835A3E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ody Text Indent"/>
    <w:basedOn w:val="a"/>
    <w:link w:val="a4"/>
    <w:uiPriority w:val="99"/>
    <w:rsid w:val="00835A3E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35A3E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35A3E"/>
    <w:pPr>
      <w:ind w:left="720"/>
    </w:pPr>
  </w:style>
  <w:style w:type="paragraph" w:customStyle="1" w:styleId="ConsTitle">
    <w:name w:val="ConsTitle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rsid w:val="00991D20"/>
    <w:pPr>
      <w:suppressAutoHyphens/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91D2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991D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F1B0500CFA07CFAC65A733CDD28C3D1F8433BCD19466296A4F4F02447177E86AADDBC01C928DcCF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C57764286C86F055AC9488A42759D27EB6B28FB1F7B61FF706C2D45A3AC83EE6ACBBBA01758CF66S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59;fld=134;dst=100183" TargetMode="External"/><Relationship Id="rId5" Type="http://schemas.openxmlformats.org/officeDocument/2006/relationships/hyperlink" Target="consultantplus://offline/ref=39238D4415DA3E718DB686D2B257EFEF2C618D2E22EC429A8E0BCF88F491D237E3A363C1D66E3E24E9D366BFE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2019-03-12T12:55:00Z</cp:lastPrinted>
  <dcterms:created xsi:type="dcterms:W3CDTF">2018-10-23T12:22:00Z</dcterms:created>
  <dcterms:modified xsi:type="dcterms:W3CDTF">2019-03-12T12:55:00Z</dcterms:modified>
</cp:coreProperties>
</file>