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1D" w:rsidRPr="0042481D" w:rsidRDefault="0042481D" w:rsidP="004248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2481D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42481D" w:rsidRPr="0042481D" w:rsidRDefault="0042481D" w:rsidP="0042481D">
      <w:pPr>
        <w:pStyle w:val="a3"/>
        <w:tabs>
          <w:tab w:val="left" w:pos="465"/>
        </w:tabs>
        <w:rPr>
          <w:b/>
          <w:bCs/>
          <w:color w:val="auto"/>
        </w:rPr>
      </w:pPr>
      <w:r w:rsidRPr="0042481D">
        <w:rPr>
          <w:b/>
          <w:bCs/>
          <w:color w:val="auto"/>
        </w:rPr>
        <w:tab/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2481D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2481D" w:rsidRPr="0042481D" w:rsidRDefault="0042481D" w:rsidP="0042481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2481D" w:rsidRPr="0042481D" w:rsidRDefault="0042481D" w:rsidP="0042481D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eastAsia="Batang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2481D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42481D" w:rsidRPr="0042481D" w:rsidRDefault="0042481D" w:rsidP="004248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42481D" w:rsidRPr="0042481D" w:rsidRDefault="0042481D" w:rsidP="0042481D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2481D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42481D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42481D">
        <w:rPr>
          <w:rFonts w:ascii="Times New Roman" w:hAnsi="Times New Roman" w:cs="Times New Roman"/>
          <w:sz w:val="24"/>
          <w:szCs w:val="24"/>
        </w:rPr>
        <w:t>;</w:t>
      </w:r>
    </w:p>
    <w:p w:rsidR="0042481D" w:rsidRPr="0042481D" w:rsidRDefault="0042481D" w:rsidP="0042481D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42481D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42481D" w:rsidRPr="0042481D" w:rsidRDefault="0042481D" w:rsidP="0042481D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2481D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>приказ Минэкономразвития России от 12.01.2015 № 1</w:t>
      </w:r>
      <w:r w:rsidRPr="0042481D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42481D" w:rsidRPr="0042481D" w:rsidRDefault="0042481D" w:rsidP="0042481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2481D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42481D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42481D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42481D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42481D">
        <w:rPr>
          <w:rFonts w:ascii="Times New Roman" w:hAnsi="Times New Roman" w:cs="Times New Roman"/>
          <w:bCs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42481D">
        <w:rPr>
          <w:rFonts w:ascii="Times New Roman" w:hAnsi="Times New Roman" w:cs="Times New Roman"/>
          <w:bCs/>
          <w:sz w:val="24"/>
          <w:szCs w:val="24"/>
        </w:rPr>
        <w:t xml:space="preserve"> правовой информации http://www.pravo.gov.ru, 27.02.2015);</w:t>
      </w:r>
    </w:p>
    <w:p w:rsidR="0042481D" w:rsidRPr="0042481D" w:rsidRDefault="0042481D" w:rsidP="0042481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42481D" w:rsidRPr="0042481D" w:rsidRDefault="0042481D" w:rsidP="0042481D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sz w:val="24"/>
          <w:szCs w:val="24"/>
        </w:rPr>
        <w:t xml:space="preserve">-  Распоряжением  Администрации Курской области от 18.05.2015 № 350-ра </w:t>
      </w:r>
      <w:r w:rsidRPr="0042481D">
        <w:rPr>
          <w:rFonts w:ascii="Times New Roman" w:hAnsi="Times New Roman" w:cs="Times New Roman"/>
          <w:sz w:val="28"/>
          <w:szCs w:val="28"/>
        </w:rPr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 xml:space="preserve">«Об </w:t>
      </w:r>
      <w:r w:rsidRPr="0042481D">
        <w:rPr>
          <w:rFonts w:ascii="Times New Roman" w:hAnsi="Times New Roman" w:cs="Times New Roman"/>
          <w:sz w:val="24"/>
          <w:szCs w:val="24"/>
        </w:rPr>
        <w:lastRenderedPageBreak/>
        <w:t>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2481D" w:rsidRPr="0042481D" w:rsidRDefault="0042481D" w:rsidP="0042481D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42481D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 xml:space="preserve">          - постановление Администрации Лачиновского </w:t>
      </w:r>
      <w:r w:rsidRPr="0042481D">
        <w:rPr>
          <w:rStyle w:val="a6"/>
          <w:rFonts w:eastAsia="Calibri"/>
          <w:b w:val="0"/>
          <w:bCs w:val="0"/>
          <w:sz w:val="24"/>
          <w:szCs w:val="24"/>
        </w:rPr>
        <w:t>сельсовета,  Касторенского района</w:t>
      </w:r>
      <w:r w:rsidRPr="0042481D">
        <w:rPr>
          <w:rStyle w:val="a6"/>
          <w:rFonts w:eastAsia="Calibri"/>
          <w:bCs w:val="0"/>
          <w:sz w:val="24"/>
          <w:szCs w:val="24"/>
        </w:rPr>
        <w:t xml:space="preserve"> </w:t>
      </w:r>
      <w:r w:rsidRPr="0042481D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42481D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42481D">
        <w:rPr>
          <w:rFonts w:ascii="Times New Roman" w:hAnsi="Times New Roman" w:cs="Times New Roman"/>
          <w:sz w:val="24"/>
          <w:szCs w:val="24"/>
        </w:rPr>
        <w:t>»;</w:t>
      </w:r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</w:rPr>
      </w:pPr>
      <w:r w:rsidRPr="0042481D">
        <w:rPr>
          <w:rFonts w:ascii="Times New Roman" w:hAnsi="Times New Roman" w:cs="Times New Roman"/>
        </w:rPr>
        <w:t xml:space="preserve"> </w:t>
      </w:r>
      <w:proofErr w:type="gramStart"/>
      <w:r w:rsidRPr="0042481D">
        <w:rPr>
          <w:rFonts w:ascii="Times New Roman" w:hAnsi="Times New Roman" w:cs="Times New Roman"/>
        </w:rPr>
        <w:t xml:space="preserve">-  Постановлением Администрации Лачиновского </w:t>
      </w:r>
      <w:r w:rsidRPr="0042481D">
        <w:rPr>
          <w:rStyle w:val="a6"/>
          <w:rFonts w:ascii="Times New Roman" w:hAnsi="Times New Roman" w:cs="Times New Roman"/>
          <w:b w:val="0"/>
        </w:rPr>
        <w:t>сельсовета,  Касторенского района Курской области</w:t>
      </w:r>
      <w:r w:rsidRPr="0042481D">
        <w:rPr>
          <w:rFonts w:ascii="Times New Roman" w:hAnsi="Times New Roman" w:cs="Times New Roman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</w:rPr>
      </w:pPr>
      <w:proofErr w:type="gramStart"/>
      <w:r w:rsidRPr="0042481D">
        <w:rPr>
          <w:rFonts w:ascii="Times New Roman" w:hAnsi="Times New Roman" w:cs="Times New Roman"/>
        </w:rPr>
        <w:t>- Уставом  муниципального образования «</w:t>
      </w:r>
      <w:proofErr w:type="spellStart"/>
      <w:r w:rsidRPr="0042481D">
        <w:rPr>
          <w:rFonts w:ascii="Times New Roman" w:hAnsi="Times New Roman" w:cs="Times New Roman"/>
        </w:rPr>
        <w:t>Лачиновский</w:t>
      </w:r>
      <w:proofErr w:type="spellEnd"/>
      <w:r w:rsidRPr="0042481D">
        <w:rPr>
          <w:rFonts w:ascii="Times New Roman" w:hAnsi="Times New Roman" w:cs="Times New Roman"/>
        </w:rPr>
        <w:t xml:space="preserve"> </w:t>
      </w:r>
      <w:r w:rsidRPr="0042481D">
        <w:rPr>
          <w:rStyle w:val="a6"/>
          <w:rFonts w:ascii="Times New Roman" w:hAnsi="Times New Roman" w:cs="Times New Roman"/>
          <w:b w:val="0"/>
        </w:rPr>
        <w:t>сельсовет,  Касторенского района Курской области</w:t>
      </w:r>
      <w:r w:rsidRPr="0042481D">
        <w:rPr>
          <w:rFonts w:ascii="Times New Roman" w:hAnsi="Times New Roman" w:cs="Times New Roman"/>
          <w:b/>
        </w:rPr>
        <w:t xml:space="preserve"> </w:t>
      </w:r>
      <w:r w:rsidRPr="0042481D">
        <w:rPr>
          <w:rFonts w:ascii="Times New Roman" w:hAnsi="Times New Roman" w:cs="Times New Roman"/>
        </w:rPr>
        <w:t>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г., государственный регистрационный № 465083172005001.</w:t>
      </w:r>
      <w:proofErr w:type="gramEnd"/>
    </w:p>
    <w:p w:rsidR="0042481D" w:rsidRPr="0042481D" w:rsidRDefault="0042481D" w:rsidP="0042481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  <w:r w:rsidRPr="0042481D">
        <w:t xml:space="preserve"> </w:t>
      </w:r>
    </w:p>
    <w:p w:rsidR="0042481D" w:rsidRDefault="0042481D" w:rsidP="0042481D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</w:pPr>
    </w:p>
    <w:p w:rsidR="0042481D" w:rsidRDefault="0042481D" w:rsidP="004248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42481D" w:rsidRDefault="0042481D" w:rsidP="0042481D">
      <w:pPr>
        <w:pStyle w:val="a3"/>
        <w:rPr>
          <w:b/>
          <w:bCs/>
          <w:color w:val="auto"/>
          <w:sz w:val="28"/>
          <w:szCs w:val="28"/>
        </w:rPr>
      </w:pPr>
    </w:p>
    <w:p w:rsidR="002344BC" w:rsidRDefault="002344BC"/>
    <w:sectPr w:rsidR="00234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481D"/>
    <w:rsid w:val="002344BC"/>
    <w:rsid w:val="0042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2481D"/>
    <w:pPr>
      <w:suppressLineNumbers/>
      <w:tabs>
        <w:tab w:val="center" w:pos="4677"/>
        <w:tab w:val="right" w:pos="9355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42481D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42481D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42481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5">
    <w:name w:val="Hyperlink"/>
    <w:basedOn w:val="a0"/>
    <w:uiPriority w:val="99"/>
    <w:semiHidden/>
    <w:unhideWhenUsed/>
    <w:rsid w:val="0042481D"/>
    <w:rPr>
      <w:color w:val="0000FF"/>
      <w:u w:val="single"/>
    </w:rPr>
  </w:style>
  <w:style w:type="character" w:styleId="a6">
    <w:name w:val="Strong"/>
    <w:basedOn w:val="a0"/>
    <w:qFormat/>
    <w:rsid w:val="004248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727</Words>
  <Characters>4145</Characters>
  <Application>Microsoft Office Word</Application>
  <DocSecurity>0</DocSecurity>
  <Lines>34</Lines>
  <Paragraphs>9</Paragraphs>
  <ScaleCrop>false</ScaleCrop>
  <Company/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2018-12-10T20:56:00Z</dcterms:created>
  <dcterms:modified xsi:type="dcterms:W3CDTF">2018-12-10T20:56:00Z</dcterms:modified>
</cp:coreProperties>
</file>