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B8" w:rsidRDefault="00BC5BB8" w:rsidP="00BC5BB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                                                                                                                  </w:t>
      </w:r>
    </w:p>
    <w:p w:rsidR="00BC5BB8" w:rsidRDefault="00BC5BB8" w:rsidP="00BC5BB8">
      <w:pPr>
        <w:pStyle w:val="a3"/>
        <w:keepNext/>
        <w:spacing w:before="0" w:beforeAutospacing="0" w:after="0"/>
        <w:jc w:val="center"/>
      </w:pPr>
      <w:r>
        <w:rPr>
          <w:bCs/>
          <w:color w:val="000000"/>
        </w:rPr>
        <w:t>АДМИНИСТРАЦИЯ</w:t>
      </w:r>
      <w:r w:rsidR="002337DC">
        <w:rPr>
          <w:bCs/>
          <w:color w:val="000000"/>
        </w:rPr>
        <w:t xml:space="preserve"> ЛАЧИНОВСКОГО</w:t>
      </w:r>
      <w:r>
        <w:rPr>
          <w:bCs/>
          <w:color w:val="000000"/>
        </w:rPr>
        <w:t xml:space="preserve">  СЕЛЬСОВЕТА                                     КАСТОРЕНСКОГО РАЙОНА КУРСКОЙ ОБЛАСТИ</w:t>
      </w:r>
    </w:p>
    <w:p w:rsidR="00BC5BB8" w:rsidRDefault="00BC5BB8" w:rsidP="00BC5BB8">
      <w:pPr>
        <w:pStyle w:val="a3"/>
        <w:spacing w:after="0"/>
        <w:jc w:val="center"/>
      </w:pPr>
      <w:r>
        <w:rPr>
          <w:bCs/>
          <w:color w:val="000000"/>
        </w:rPr>
        <w:t>ПОСТАНОВЛЕНИЕ</w:t>
      </w:r>
    </w:p>
    <w:p w:rsidR="00BC5BB8" w:rsidRDefault="00BC5BB8" w:rsidP="00BC5BB8">
      <w:pPr>
        <w:jc w:val="both"/>
        <w:rPr>
          <w:rFonts w:ascii="Times" w:hAnsi="Times"/>
          <w:sz w:val="24"/>
          <w:szCs w:val="24"/>
        </w:rPr>
      </w:pPr>
    </w:p>
    <w:p w:rsidR="00BC5BB8" w:rsidRDefault="00BC5BB8" w:rsidP="00BC5B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2337DC">
        <w:rPr>
          <w:rFonts w:ascii="Times New Roman" w:hAnsi="Times New Roman"/>
          <w:sz w:val="24"/>
          <w:szCs w:val="24"/>
        </w:rPr>
        <w:t>27 декабря   2023</w:t>
      </w:r>
      <w:r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№  </w:t>
      </w:r>
      <w:r w:rsidR="005A32BA">
        <w:rPr>
          <w:rFonts w:ascii="Times New Roman" w:hAnsi="Times New Roman"/>
          <w:sz w:val="24"/>
          <w:szCs w:val="24"/>
        </w:rPr>
        <w:t>76</w:t>
      </w:r>
    </w:p>
    <w:p w:rsidR="00072355" w:rsidRDefault="00072355" w:rsidP="00BC5BB8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C5BB8" w:rsidRDefault="00BC5BB8" w:rsidP="00BC5BB8">
      <w:pPr>
        <w:spacing w:after="0"/>
        <w:rPr>
          <w:rFonts w:ascii="Times New Roman" w:hAnsi="Times New Roman"/>
          <w:sz w:val="24"/>
          <w:szCs w:val="24"/>
        </w:rPr>
      </w:pPr>
    </w:p>
    <w:p w:rsidR="00BC5BB8" w:rsidRPr="00BC5BB8" w:rsidRDefault="00BC5BB8" w:rsidP="00BC5B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5BB8">
        <w:rPr>
          <w:rFonts w:ascii="Times New Roman" w:hAnsi="Times New Roman"/>
          <w:color w:val="000000"/>
          <w:sz w:val="24"/>
          <w:szCs w:val="24"/>
        </w:rPr>
        <w:t xml:space="preserve">Об утверждении перечня </w:t>
      </w:r>
      <w:proofErr w:type="gramStart"/>
      <w:r w:rsidRPr="00BC5BB8">
        <w:rPr>
          <w:rFonts w:ascii="Times New Roman" w:hAnsi="Times New Roman"/>
          <w:color w:val="000000"/>
          <w:sz w:val="24"/>
          <w:szCs w:val="24"/>
        </w:rPr>
        <w:t>главных</w:t>
      </w:r>
      <w:proofErr w:type="gramEnd"/>
    </w:p>
    <w:p w:rsidR="00BC5BB8" w:rsidRPr="00BC5BB8" w:rsidRDefault="00BC5BB8" w:rsidP="00BC5B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5BB8">
        <w:rPr>
          <w:rFonts w:ascii="Times New Roman" w:hAnsi="Times New Roman"/>
          <w:color w:val="000000"/>
          <w:sz w:val="24"/>
          <w:szCs w:val="24"/>
        </w:rPr>
        <w:t>распорядителей бюджетных средств</w:t>
      </w:r>
    </w:p>
    <w:p w:rsidR="00BC5BB8" w:rsidRPr="00BC5BB8" w:rsidRDefault="00BC5BB8" w:rsidP="00BC5B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5BB8">
        <w:rPr>
          <w:rFonts w:ascii="Times New Roman" w:hAnsi="Times New Roman"/>
          <w:color w:val="000000"/>
          <w:sz w:val="24"/>
          <w:szCs w:val="24"/>
        </w:rPr>
        <w:t xml:space="preserve">бюджета </w:t>
      </w:r>
      <w:r w:rsidR="002337DC">
        <w:rPr>
          <w:rFonts w:ascii="Times New Roman" w:hAnsi="Times New Roman"/>
          <w:color w:val="000000"/>
          <w:sz w:val="24"/>
          <w:szCs w:val="24"/>
        </w:rPr>
        <w:t>Лачиновского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="002337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5BB8">
        <w:rPr>
          <w:rFonts w:ascii="Times New Roman" w:hAnsi="Times New Roman"/>
          <w:color w:val="000000"/>
          <w:sz w:val="24"/>
          <w:szCs w:val="24"/>
        </w:rPr>
        <w:t>Касторенского района</w:t>
      </w:r>
    </w:p>
    <w:p w:rsidR="00BC5BB8" w:rsidRPr="00BC5BB8" w:rsidRDefault="002337DC" w:rsidP="00BC5B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Курской области на 2024</w:t>
      </w:r>
      <w:r w:rsidR="00BC5BB8" w:rsidRPr="00BC5BB8">
        <w:rPr>
          <w:rFonts w:ascii="Times New Roman" w:hAnsi="Times New Roman"/>
          <w:color w:val="000000"/>
          <w:sz w:val="24"/>
          <w:szCs w:val="24"/>
        </w:rPr>
        <w:t xml:space="preserve"> год и плановый</w:t>
      </w:r>
    </w:p>
    <w:p w:rsidR="00BC5BB8" w:rsidRPr="00BC5BB8" w:rsidRDefault="00BC5BB8" w:rsidP="00BC5B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период 202</w:t>
      </w:r>
      <w:r w:rsidR="002337DC">
        <w:rPr>
          <w:rFonts w:ascii="Times New Roman" w:hAnsi="Times New Roman"/>
          <w:bCs/>
          <w:color w:val="000000"/>
          <w:sz w:val="24"/>
          <w:szCs w:val="24"/>
        </w:rPr>
        <w:t>5-2026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годов</w:t>
      </w:r>
    </w:p>
    <w:p w:rsidR="00BC5BB8" w:rsidRDefault="00BC5BB8" w:rsidP="00BC5BB8">
      <w:pPr>
        <w:spacing w:after="0"/>
        <w:rPr>
          <w:rFonts w:ascii="Times New Roman" w:hAnsi="Times New Roman"/>
          <w:sz w:val="24"/>
          <w:szCs w:val="24"/>
        </w:rPr>
      </w:pPr>
    </w:p>
    <w:p w:rsidR="00BC5BB8" w:rsidRDefault="00BC5BB8" w:rsidP="00BC5B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BB8">
        <w:rPr>
          <w:rFonts w:ascii="Times New Roman" w:hAnsi="Times New Roman"/>
          <w:color w:val="000000"/>
          <w:sz w:val="24"/>
          <w:szCs w:val="24"/>
        </w:rPr>
        <w:t>На основании ст. 38.1, 158 Бюджетного кодекса Российской Федерации, р</w:t>
      </w:r>
      <w:r w:rsidR="002337DC">
        <w:rPr>
          <w:rFonts w:ascii="Times New Roman" w:hAnsi="Times New Roman"/>
          <w:color w:val="000000"/>
          <w:sz w:val="24"/>
          <w:szCs w:val="24"/>
        </w:rPr>
        <w:t>ешения Собрания депутатов Лачиновского</w:t>
      </w:r>
      <w:r w:rsidRPr="00BC5BB8">
        <w:rPr>
          <w:rFonts w:ascii="Times New Roman" w:hAnsi="Times New Roman"/>
          <w:color w:val="000000"/>
          <w:sz w:val="24"/>
          <w:szCs w:val="24"/>
        </w:rPr>
        <w:t xml:space="preserve"> сельс</w:t>
      </w:r>
      <w:r w:rsidR="00575330">
        <w:rPr>
          <w:rFonts w:ascii="Times New Roman" w:hAnsi="Times New Roman"/>
          <w:color w:val="000000"/>
          <w:sz w:val="24"/>
          <w:szCs w:val="24"/>
        </w:rPr>
        <w:t xml:space="preserve">овета Касторенского района от </w:t>
      </w:r>
      <w:r w:rsidR="002337DC">
        <w:rPr>
          <w:rFonts w:ascii="Times New Roman" w:hAnsi="Times New Roman"/>
          <w:color w:val="000000"/>
          <w:sz w:val="24"/>
          <w:szCs w:val="24"/>
        </w:rPr>
        <w:t>11.12.2023</w:t>
      </w:r>
      <w:r w:rsidR="00575330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2337DC">
        <w:rPr>
          <w:rFonts w:ascii="Times New Roman" w:hAnsi="Times New Roman"/>
          <w:color w:val="000000"/>
          <w:sz w:val="24"/>
          <w:szCs w:val="24"/>
        </w:rPr>
        <w:t>34</w:t>
      </w:r>
      <w:r w:rsidRPr="00BC5BB8">
        <w:rPr>
          <w:rFonts w:ascii="Times New Roman" w:hAnsi="Times New Roman"/>
          <w:color w:val="000000"/>
          <w:sz w:val="24"/>
          <w:szCs w:val="24"/>
        </w:rPr>
        <w:t xml:space="preserve"> «О бюджете </w:t>
      </w:r>
      <w:r w:rsidR="002337DC">
        <w:rPr>
          <w:rFonts w:ascii="Times New Roman" w:hAnsi="Times New Roman"/>
          <w:color w:val="000000"/>
          <w:sz w:val="24"/>
          <w:szCs w:val="24"/>
        </w:rPr>
        <w:t>Лачиновского</w:t>
      </w:r>
      <w:r w:rsidR="00072355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="002337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5BB8">
        <w:rPr>
          <w:rFonts w:ascii="Times New Roman" w:hAnsi="Times New Roman"/>
          <w:color w:val="000000"/>
          <w:sz w:val="24"/>
          <w:szCs w:val="24"/>
        </w:rPr>
        <w:t>Касторенског</w:t>
      </w:r>
      <w:r w:rsidR="002337DC">
        <w:rPr>
          <w:rFonts w:ascii="Times New Roman" w:hAnsi="Times New Roman"/>
          <w:color w:val="000000"/>
          <w:sz w:val="24"/>
          <w:szCs w:val="24"/>
        </w:rPr>
        <w:t>о района Курской области на 2024 год и на плановый период 2025 и 2026</w:t>
      </w:r>
      <w:r w:rsidRPr="00BC5BB8">
        <w:rPr>
          <w:rFonts w:ascii="Times New Roman" w:hAnsi="Times New Roman"/>
          <w:color w:val="000000"/>
          <w:sz w:val="24"/>
          <w:szCs w:val="24"/>
        </w:rPr>
        <w:t xml:space="preserve"> годов», </w:t>
      </w:r>
      <w:r w:rsidRPr="00BC5BB8">
        <w:rPr>
          <w:rFonts w:ascii="Times New Roman" w:hAnsi="Times New Roman"/>
          <w:sz w:val="24"/>
          <w:szCs w:val="24"/>
        </w:rPr>
        <w:t>Администрация</w:t>
      </w:r>
      <w:r w:rsidR="002337DC">
        <w:rPr>
          <w:rFonts w:ascii="Times New Roman" w:hAnsi="Times New Roman"/>
          <w:sz w:val="24"/>
          <w:szCs w:val="24"/>
        </w:rPr>
        <w:t xml:space="preserve"> Лачиновского</w:t>
      </w:r>
      <w:r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 ПОСТАНОВЛЯЕТ:</w:t>
      </w:r>
    </w:p>
    <w:p w:rsidR="00BC5BB8" w:rsidRPr="00BC5BB8" w:rsidRDefault="00BC5BB8" w:rsidP="00BC5BB8">
      <w:pPr>
        <w:spacing w:before="75" w:after="75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5BB8">
        <w:rPr>
          <w:rFonts w:ascii="Times New Roman" w:hAnsi="Times New Roman"/>
          <w:color w:val="000000"/>
          <w:sz w:val="24"/>
          <w:szCs w:val="24"/>
        </w:rPr>
        <w:t xml:space="preserve">1.Утвердить перечень главных распорядителей бюджетных средств бюджета </w:t>
      </w:r>
      <w:r w:rsidR="002337DC">
        <w:rPr>
          <w:rFonts w:ascii="Times New Roman" w:hAnsi="Times New Roman"/>
          <w:color w:val="000000"/>
          <w:sz w:val="24"/>
          <w:szCs w:val="24"/>
        </w:rPr>
        <w:t>Лачиновского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="002337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5BB8">
        <w:rPr>
          <w:rFonts w:ascii="Times New Roman" w:hAnsi="Times New Roman"/>
          <w:color w:val="000000"/>
          <w:sz w:val="24"/>
          <w:szCs w:val="24"/>
        </w:rPr>
        <w:t>Касторенского района Курской области, согласно приложению к настоящему постановлению.</w:t>
      </w:r>
    </w:p>
    <w:p w:rsidR="00BC5BB8" w:rsidRDefault="00BC5BB8" w:rsidP="00BC5BB8">
      <w:pPr>
        <w:spacing w:before="75" w:after="75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5BB8">
        <w:rPr>
          <w:rFonts w:ascii="Times New Roman" w:hAnsi="Times New Roman"/>
          <w:color w:val="000000"/>
          <w:sz w:val="24"/>
          <w:szCs w:val="24"/>
        </w:rPr>
        <w:t xml:space="preserve">2. 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настоящее постановление на официа</w:t>
      </w:r>
      <w:r w:rsidR="00575330">
        <w:rPr>
          <w:rFonts w:ascii="Times New Roman" w:hAnsi="Times New Roman"/>
          <w:color w:val="000000"/>
          <w:sz w:val="24"/>
          <w:szCs w:val="24"/>
        </w:rPr>
        <w:t xml:space="preserve">льном сайте Администрации </w:t>
      </w:r>
      <w:r w:rsidR="002337DC">
        <w:rPr>
          <w:rFonts w:ascii="Times New Roman" w:hAnsi="Times New Roman"/>
          <w:color w:val="000000"/>
          <w:sz w:val="24"/>
          <w:szCs w:val="24"/>
        </w:rPr>
        <w:t>Лачиновского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сельсовета Касторенского района Курской области.</w:t>
      </w:r>
    </w:p>
    <w:p w:rsidR="00BC5BB8" w:rsidRPr="00BC5BB8" w:rsidRDefault="00BC5BB8" w:rsidP="00BC5BB8">
      <w:pPr>
        <w:spacing w:before="75" w:after="75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5BB8">
        <w:rPr>
          <w:rFonts w:ascii="Times New Roman" w:hAnsi="Times New Roman"/>
          <w:color w:val="000000"/>
          <w:sz w:val="24"/>
          <w:szCs w:val="24"/>
        </w:rPr>
        <w:t xml:space="preserve">3.  </w:t>
      </w:r>
      <w:proofErr w:type="gramStart"/>
      <w:r w:rsidRPr="00BC5BB8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BC5BB8">
        <w:rPr>
          <w:rFonts w:ascii="Times New Roman" w:hAnsi="Times New Roman"/>
          <w:color w:val="000000"/>
          <w:sz w:val="24"/>
          <w:szCs w:val="24"/>
        </w:rPr>
        <w:t xml:space="preserve"> настоящим постановлением оставляю за собой.</w:t>
      </w:r>
    </w:p>
    <w:p w:rsidR="00BC5BB8" w:rsidRDefault="00BC5BB8" w:rsidP="00BC5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BB8">
        <w:rPr>
          <w:rFonts w:ascii="Times New Roman" w:hAnsi="Times New Roman"/>
          <w:color w:val="000000"/>
          <w:sz w:val="24"/>
          <w:szCs w:val="24"/>
        </w:rPr>
        <w:t>4. </w:t>
      </w:r>
      <w:r>
        <w:rPr>
          <w:rFonts w:ascii="Times New Roman" w:hAnsi="Times New Roman"/>
          <w:sz w:val="24"/>
          <w:szCs w:val="24"/>
        </w:rPr>
        <w:t>Постановл</w:t>
      </w:r>
      <w:r w:rsidR="00441DE4">
        <w:rPr>
          <w:rFonts w:ascii="Times New Roman" w:hAnsi="Times New Roman"/>
          <w:sz w:val="24"/>
          <w:szCs w:val="24"/>
        </w:rPr>
        <w:t>ение вступает в силу с 01.01.2024</w:t>
      </w:r>
      <w:r>
        <w:rPr>
          <w:rFonts w:ascii="Times New Roman" w:hAnsi="Times New Roman"/>
          <w:sz w:val="24"/>
          <w:szCs w:val="24"/>
        </w:rPr>
        <w:t>г.</w:t>
      </w:r>
    </w:p>
    <w:p w:rsidR="00BC5BB8" w:rsidRPr="00BC5BB8" w:rsidRDefault="00BC5BB8" w:rsidP="00BC5B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5BB8" w:rsidRDefault="00BC5BB8" w:rsidP="00BC5BB8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2337DC">
        <w:rPr>
          <w:rFonts w:ascii="Times New Roman" w:hAnsi="Times New Roman"/>
          <w:sz w:val="24"/>
          <w:szCs w:val="24"/>
        </w:rPr>
        <w:t>Лачиновского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ab/>
      </w:r>
      <w:r w:rsidR="00575330">
        <w:rPr>
          <w:rFonts w:ascii="Times New Roman" w:hAnsi="Times New Roman"/>
          <w:sz w:val="24"/>
          <w:szCs w:val="24"/>
        </w:rPr>
        <w:t xml:space="preserve">                 </w:t>
      </w:r>
      <w:r w:rsidR="002337DC">
        <w:rPr>
          <w:rFonts w:ascii="Times New Roman" w:hAnsi="Times New Roman"/>
          <w:sz w:val="24"/>
          <w:szCs w:val="24"/>
        </w:rPr>
        <w:t>Г.Н. Селезнев</w:t>
      </w:r>
    </w:p>
    <w:p w:rsidR="00CE0ADD" w:rsidRDefault="00CE0ADD"/>
    <w:p w:rsidR="00BC5BB8" w:rsidRDefault="00BC5BB8"/>
    <w:p w:rsidR="00BC5BB8" w:rsidRDefault="00BC5BB8"/>
    <w:p w:rsidR="00BC5BB8" w:rsidRDefault="00BC5BB8"/>
    <w:p w:rsidR="00BC5BB8" w:rsidRDefault="00BC5BB8"/>
    <w:p w:rsidR="00BC5BB8" w:rsidRDefault="00BC5BB8"/>
    <w:p w:rsidR="00BC5BB8" w:rsidRDefault="00BC5BB8"/>
    <w:p w:rsidR="00BC5BB8" w:rsidRDefault="00BC5BB8"/>
    <w:p w:rsidR="00BC5BB8" w:rsidRDefault="00BC5BB8"/>
    <w:p w:rsidR="00575330" w:rsidRDefault="00575330"/>
    <w:p w:rsidR="00072355" w:rsidRDefault="00072355" w:rsidP="00072355">
      <w:pPr>
        <w:shd w:val="clear" w:color="auto" w:fill="FFFFFF" w:themeFill="background1"/>
        <w:tabs>
          <w:tab w:val="left" w:pos="7620"/>
        </w:tabs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BC5BB8" w:rsidRPr="002337DC" w:rsidRDefault="00BC5BB8" w:rsidP="00072355">
      <w:pPr>
        <w:shd w:val="clear" w:color="auto" w:fill="FFFFFF" w:themeFill="background1"/>
        <w:tabs>
          <w:tab w:val="left" w:pos="7620"/>
        </w:tabs>
        <w:spacing w:after="0"/>
        <w:jc w:val="right"/>
        <w:rPr>
          <w:rFonts w:ascii="Times New Roman" w:hAnsi="Times New Roman"/>
          <w:bCs/>
          <w:spacing w:val="-9"/>
          <w:sz w:val="24"/>
          <w:szCs w:val="24"/>
        </w:rPr>
      </w:pPr>
      <w:r w:rsidRPr="002337DC">
        <w:rPr>
          <w:rFonts w:ascii="Times New Roman" w:hAnsi="Times New Roman"/>
          <w:sz w:val="24"/>
          <w:szCs w:val="24"/>
          <w:lang w:eastAsia="ar-SA"/>
        </w:rPr>
        <w:lastRenderedPageBreak/>
        <w:t>Приложение</w:t>
      </w:r>
    </w:p>
    <w:p w:rsidR="00BC5BB8" w:rsidRPr="002337DC" w:rsidRDefault="00072355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337DC">
        <w:rPr>
          <w:rFonts w:ascii="Times New Roman" w:hAnsi="Times New Roman"/>
          <w:sz w:val="24"/>
          <w:szCs w:val="24"/>
          <w:lang w:eastAsia="ar-SA"/>
        </w:rPr>
        <w:t>к постановлению А</w:t>
      </w:r>
      <w:r w:rsidR="00BC5BB8" w:rsidRPr="002337DC">
        <w:rPr>
          <w:rFonts w:ascii="Times New Roman" w:hAnsi="Times New Roman"/>
          <w:sz w:val="24"/>
          <w:szCs w:val="24"/>
          <w:lang w:eastAsia="ar-SA"/>
        </w:rPr>
        <w:t>дминистрации</w:t>
      </w:r>
    </w:p>
    <w:p w:rsidR="00BC5BB8" w:rsidRPr="002337DC" w:rsidRDefault="00575330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337DC"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r w:rsidR="002337DC">
        <w:rPr>
          <w:rFonts w:ascii="Times New Roman" w:hAnsi="Times New Roman"/>
          <w:sz w:val="24"/>
          <w:szCs w:val="24"/>
          <w:lang w:eastAsia="ar-SA"/>
        </w:rPr>
        <w:t>Лачиновского</w:t>
      </w:r>
      <w:r w:rsidR="00BC5BB8" w:rsidRPr="002337DC">
        <w:rPr>
          <w:rFonts w:ascii="Times New Roman" w:hAnsi="Times New Roman"/>
          <w:sz w:val="24"/>
          <w:szCs w:val="24"/>
          <w:lang w:eastAsia="ar-SA"/>
        </w:rPr>
        <w:t xml:space="preserve"> сельсовета </w:t>
      </w:r>
    </w:p>
    <w:p w:rsidR="00BC5BB8" w:rsidRPr="002337DC" w:rsidRDefault="00BC5BB8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337DC">
        <w:rPr>
          <w:rFonts w:ascii="Times New Roman" w:hAnsi="Times New Roman"/>
          <w:sz w:val="24"/>
          <w:szCs w:val="24"/>
          <w:lang w:eastAsia="ar-SA"/>
        </w:rPr>
        <w:t>Касторенского района</w:t>
      </w:r>
    </w:p>
    <w:p w:rsidR="00BC5BB8" w:rsidRPr="002337DC" w:rsidRDefault="00BC5BB8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337DC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Курской области</w:t>
      </w:r>
    </w:p>
    <w:p w:rsidR="00BC5BB8" w:rsidRPr="002337DC" w:rsidRDefault="00BC5BB8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2337DC">
        <w:rPr>
          <w:rFonts w:ascii="Times New Roman" w:hAnsi="Times New Roman"/>
          <w:sz w:val="24"/>
          <w:szCs w:val="24"/>
          <w:lang w:eastAsia="ar-SA"/>
        </w:rPr>
        <w:t xml:space="preserve">от  </w:t>
      </w:r>
      <w:r w:rsidR="002337DC">
        <w:rPr>
          <w:rFonts w:ascii="Times New Roman" w:hAnsi="Times New Roman"/>
          <w:sz w:val="24"/>
          <w:szCs w:val="24"/>
          <w:lang w:eastAsia="ar-SA"/>
        </w:rPr>
        <w:t>27</w:t>
      </w:r>
      <w:r w:rsidRPr="002337DC">
        <w:rPr>
          <w:rFonts w:ascii="Times New Roman" w:hAnsi="Times New Roman"/>
          <w:sz w:val="24"/>
          <w:szCs w:val="24"/>
          <w:lang w:eastAsia="ar-SA"/>
        </w:rPr>
        <w:t>.12.</w:t>
      </w:r>
      <w:proofErr w:type="gramEnd"/>
      <w:r w:rsidRPr="002337DC">
        <w:rPr>
          <w:rFonts w:ascii="Times New Roman" w:hAnsi="Times New Roman"/>
          <w:vanish/>
          <w:sz w:val="24"/>
          <w:szCs w:val="24"/>
          <w:lang w:eastAsia="ar-SA"/>
        </w:rPr>
        <w:t>1013ановй периодазование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begin"/>
      </w:r>
      <w:r w:rsidRPr="002337DC">
        <w:rPr>
          <w:rFonts w:ascii="Times New Roman" w:hAnsi="Times New Roman"/>
          <w:vanish/>
          <w:sz w:val="24"/>
          <w:szCs w:val="24"/>
          <w:lang w:eastAsia="ar-SA"/>
        </w:rPr>
        <w:instrText xml:space="preserve"> PAGE \*Arabic </w:instrTex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separate"/>
      </w:r>
      <w:r w:rsidR="005A32BA">
        <w:rPr>
          <w:rFonts w:ascii="Times New Roman" w:hAnsi="Times New Roman"/>
          <w:noProof/>
          <w:vanish/>
          <w:sz w:val="24"/>
          <w:szCs w:val="24"/>
          <w:lang w:eastAsia="ar-SA"/>
        </w:rPr>
        <w:t>2</w:t>
      </w:r>
      <w:r w:rsidR="008327CB" w:rsidRPr="002337DC">
        <w:rPr>
          <w:rFonts w:ascii="Times New Roman" w:hAnsi="Times New Roman"/>
          <w:vanish/>
          <w:sz w:val="24"/>
          <w:szCs w:val="24"/>
          <w:lang w:eastAsia="ar-SA"/>
        </w:rPr>
        <w:fldChar w:fldCharType="end"/>
      </w:r>
      <w:r w:rsidRPr="002337DC">
        <w:rPr>
          <w:rFonts w:ascii="Times New Roman" w:hAnsi="Times New Roman"/>
          <w:sz w:val="24"/>
          <w:szCs w:val="24"/>
          <w:lang w:eastAsia="ar-SA"/>
        </w:rPr>
        <w:t>20</w:t>
      </w:r>
      <w:r w:rsidR="002337DC">
        <w:rPr>
          <w:rFonts w:ascii="Times New Roman" w:hAnsi="Times New Roman"/>
          <w:sz w:val="24"/>
          <w:szCs w:val="24"/>
          <w:lang w:eastAsia="ar-SA"/>
        </w:rPr>
        <w:t>23</w:t>
      </w:r>
      <w:r w:rsidRPr="002337DC">
        <w:rPr>
          <w:rFonts w:ascii="Times New Roman" w:hAnsi="Times New Roman"/>
          <w:sz w:val="24"/>
          <w:szCs w:val="24"/>
          <w:lang w:eastAsia="ar-SA"/>
        </w:rPr>
        <w:t xml:space="preserve"> г. № </w:t>
      </w:r>
      <w:r w:rsidR="005A32BA">
        <w:rPr>
          <w:rFonts w:ascii="Times New Roman" w:hAnsi="Times New Roman"/>
          <w:sz w:val="24"/>
          <w:szCs w:val="24"/>
          <w:lang w:eastAsia="ar-SA"/>
        </w:rPr>
        <w:t>76</w:t>
      </w:r>
    </w:p>
    <w:p w:rsidR="00BC5BB8" w:rsidRDefault="00BC5BB8" w:rsidP="00072355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072355" w:rsidRPr="00072355" w:rsidRDefault="00072355" w:rsidP="00072355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2355">
        <w:rPr>
          <w:rFonts w:ascii="Times New Roman" w:hAnsi="Times New Roman"/>
          <w:b/>
          <w:sz w:val="24"/>
          <w:szCs w:val="24"/>
          <w:lang w:eastAsia="ar-SA"/>
        </w:rPr>
        <w:t xml:space="preserve">Перечень главных распорядителей </w:t>
      </w:r>
      <w:r w:rsidR="00575330">
        <w:rPr>
          <w:rFonts w:ascii="Times New Roman" w:hAnsi="Times New Roman"/>
          <w:b/>
          <w:sz w:val="24"/>
          <w:szCs w:val="24"/>
          <w:lang w:eastAsia="ar-SA"/>
        </w:rPr>
        <w:t xml:space="preserve">бюджетных средств бюджета </w:t>
      </w:r>
      <w:r w:rsidR="00441DE4">
        <w:rPr>
          <w:rFonts w:ascii="Times New Roman" w:hAnsi="Times New Roman"/>
          <w:b/>
          <w:sz w:val="24"/>
          <w:szCs w:val="24"/>
          <w:lang w:eastAsia="ar-SA"/>
        </w:rPr>
        <w:t>Лачиновского</w:t>
      </w:r>
      <w:r w:rsidRPr="00072355">
        <w:rPr>
          <w:rFonts w:ascii="Times New Roman" w:hAnsi="Times New Roman"/>
          <w:b/>
          <w:sz w:val="24"/>
          <w:szCs w:val="24"/>
          <w:lang w:eastAsia="ar-SA"/>
        </w:rPr>
        <w:t xml:space="preserve"> сельсовета Касторенского района </w:t>
      </w:r>
      <w:r w:rsidR="00441DE4">
        <w:rPr>
          <w:rFonts w:ascii="Times New Roman" w:hAnsi="Times New Roman"/>
          <w:b/>
          <w:sz w:val="24"/>
          <w:szCs w:val="24"/>
          <w:lang w:eastAsia="ar-SA"/>
        </w:rPr>
        <w:t>Курской области на 2024-2026</w:t>
      </w:r>
      <w:r w:rsidRPr="00072355">
        <w:rPr>
          <w:rFonts w:ascii="Times New Roman" w:hAnsi="Times New Roman"/>
          <w:b/>
          <w:sz w:val="24"/>
          <w:szCs w:val="24"/>
          <w:lang w:eastAsia="ar-SA"/>
        </w:rPr>
        <w:t>гг.</w:t>
      </w:r>
    </w:p>
    <w:p w:rsidR="00BC5BB8" w:rsidRDefault="00BC5BB8" w:rsidP="00072355">
      <w:pPr>
        <w:shd w:val="clear" w:color="auto" w:fill="FFFFFF" w:themeFill="background1"/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03"/>
        <w:gridCol w:w="8336"/>
      </w:tblGrid>
      <w:tr w:rsidR="00441DE4" w:rsidTr="00441DE4">
        <w:tc>
          <w:tcPr>
            <w:tcW w:w="703" w:type="dxa"/>
            <w:shd w:val="clear" w:color="auto" w:fill="auto"/>
          </w:tcPr>
          <w:p w:rsidR="00441DE4" w:rsidRDefault="00441DE4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2355"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</w:p>
          <w:p w:rsidR="00441DE4" w:rsidRPr="00072355" w:rsidRDefault="00441DE4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072355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072355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8336" w:type="dxa"/>
            <w:shd w:val="clear" w:color="auto" w:fill="auto"/>
          </w:tcPr>
          <w:p w:rsidR="00441DE4" w:rsidRDefault="00441DE4" w:rsidP="006C79F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41DE4" w:rsidRDefault="00441DE4" w:rsidP="006C79F2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41DE4" w:rsidRPr="006C79F2" w:rsidRDefault="00441DE4" w:rsidP="006C79F2">
            <w:pPr>
              <w:tabs>
                <w:tab w:val="left" w:pos="915"/>
              </w:tabs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главного распорядителя бюджетных средств</w:t>
            </w:r>
          </w:p>
        </w:tc>
      </w:tr>
      <w:tr w:rsidR="00441DE4" w:rsidTr="00441DE4">
        <w:trPr>
          <w:trHeight w:val="230"/>
        </w:trPr>
        <w:tc>
          <w:tcPr>
            <w:tcW w:w="703" w:type="dxa"/>
            <w:vMerge w:val="restart"/>
            <w:vAlign w:val="center"/>
          </w:tcPr>
          <w:p w:rsidR="00441DE4" w:rsidRPr="007D19F1" w:rsidRDefault="00441DE4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19F1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36" w:type="dxa"/>
            <w:vMerge w:val="restart"/>
            <w:vAlign w:val="center"/>
          </w:tcPr>
          <w:p w:rsidR="00441DE4" w:rsidRPr="007D19F1" w:rsidRDefault="00441DE4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 Лачиновского</w:t>
            </w:r>
            <w:r w:rsidRPr="007D19F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Касторенского района Курской области</w:t>
            </w:r>
          </w:p>
        </w:tc>
      </w:tr>
      <w:tr w:rsidR="00441DE4" w:rsidTr="00441DE4">
        <w:trPr>
          <w:trHeight w:val="954"/>
        </w:trPr>
        <w:tc>
          <w:tcPr>
            <w:tcW w:w="703" w:type="dxa"/>
            <w:vMerge/>
          </w:tcPr>
          <w:p w:rsidR="00441DE4" w:rsidRPr="007D19F1" w:rsidRDefault="00441DE4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36" w:type="dxa"/>
            <w:vMerge/>
          </w:tcPr>
          <w:p w:rsidR="00441DE4" w:rsidRPr="007D19F1" w:rsidRDefault="00441DE4" w:rsidP="000723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C5BB8" w:rsidRPr="00BC5BB8" w:rsidRDefault="00BC5BB8" w:rsidP="00072355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C5BB8" w:rsidRDefault="00BC5BB8" w:rsidP="00072355">
      <w:pPr>
        <w:shd w:val="clear" w:color="auto" w:fill="FFFFFF" w:themeFill="background1"/>
        <w:jc w:val="right"/>
      </w:pPr>
    </w:p>
    <w:p w:rsidR="00BC5BB8" w:rsidRDefault="00BC5BB8" w:rsidP="00072355">
      <w:pPr>
        <w:shd w:val="clear" w:color="auto" w:fill="FFFFFF" w:themeFill="background1"/>
      </w:pPr>
    </w:p>
    <w:p w:rsidR="00BC5BB8" w:rsidRDefault="00BC5BB8" w:rsidP="00072355">
      <w:pPr>
        <w:shd w:val="clear" w:color="auto" w:fill="FFFFFF" w:themeFill="background1"/>
      </w:pPr>
    </w:p>
    <w:p w:rsidR="00BC5BB8" w:rsidRDefault="00BC5BB8" w:rsidP="00072355">
      <w:pPr>
        <w:shd w:val="clear" w:color="auto" w:fill="FFFFFF" w:themeFill="background1"/>
      </w:pPr>
    </w:p>
    <w:p w:rsidR="00BC5BB8" w:rsidRDefault="00BC5BB8" w:rsidP="00072355">
      <w:pPr>
        <w:shd w:val="clear" w:color="auto" w:fill="FFFFFF" w:themeFill="background1"/>
      </w:pPr>
    </w:p>
    <w:p w:rsidR="00BC5BB8" w:rsidRDefault="00BC5BB8" w:rsidP="00072355">
      <w:pPr>
        <w:shd w:val="clear" w:color="auto" w:fill="FFFFFF" w:themeFill="background1"/>
      </w:pPr>
    </w:p>
    <w:p w:rsidR="00BC5BB8" w:rsidRDefault="00BC5BB8"/>
    <w:p w:rsidR="00BC5BB8" w:rsidRDefault="00BC5BB8"/>
    <w:p w:rsidR="00BC5BB8" w:rsidRDefault="00BC5BB8"/>
    <w:sectPr w:rsidR="00BC5BB8" w:rsidSect="00BC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AC8"/>
    <w:rsid w:val="00072355"/>
    <w:rsid w:val="002337DC"/>
    <w:rsid w:val="00441DE4"/>
    <w:rsid w:val="004B1019"/>
    <w:rsid w:val="00575330"/>
    <w:rsid w:val="005A32BA"/>
    <w:rsid w:val="006C79F2"/>
    <w:rsid w:val="007D19F1"/>
    <w:rsid w:val="008327CB"/>
    <w:rsid w:val="00A23AC8"/>
    <w:rsid w:val="00BC5BB8"/>
    <w:rsid w:val="00BC7EAC"/>
    <w:rsid w:val="00CE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BB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BC5BB8"/>
    <w:rPr>
      <w:b/>
      <w:bCs/>
    </w:rPr>
  </w:style>
  <w:style w:type="table" w:styleId="a5">
    <w:name w:val="Table Grid"/>
    <w:basedOn w:val="a1"/>
    <w:uiPriority w:val="59"/>
    <w:rsid w:val="007D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BB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BC5BB8"/>
    <w:rPr>
      <w:b/>
      <w:bCs/>
    </w:rPr>
  </w:style>
  <w:style w:type="table" w:styleId="a5">
    <w:name w:val="Table Grid"/>
    <w:basedOn w:val="a1"/>
    <w:uiPriority w:val="59"/>
    <w:rsid w:val="007D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2023-12-27T13:33:00Z</cp:lastPrinted>
  <dcterms:created xsi:type="dcterms:W3CDTF">2023-12-27T12:54:00Z</dcterms:created>
  <dcterms:modified xsi:type="dcterms:W3CDTF">2023-12-27T13:33:00Z</dcterms:modified>
</cp:coreProperties>
</file>