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A9" w:rsidRPr="005A7AA9" w:rsidRDefault="005A7AA9" w:rsidP="005A7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5A7AA9" w:rsidRPr="005A7AA9" w:rsidRDefault="005A7AA9" w:rsidP="005A7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>АДМИНИСТРАЦИЯ  ЛАЧИНОВСКОГО   СЕЛЬСОВЕТА</w:t>
      </w:r>
    </w:p>
    <w:p w:rsidR="005A7AA9" w:rsidRPr="005A7AA9" w:rsidRDefault="005A7AA9" w:rsidP="005A7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5A7AA9" w:rsidRPr="005A7AA9" w:rsidRDefault="005A7AA9" w:rsidP="005A7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991578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5A7AA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2206E">
        <w:rPr>
          <w:rFonts w:ascii="Times New Roman" w:hAnsi="Times New Roman" w:cs="Times New Roman"/>
          <w:sz w:val="24"/>
          <w:szCs w:val="24"/>
        </w:rPr>
        <w:t xml:space="preserve">   2023</w:t>
      </w:r>
      <w:r w:rsidR="005A7AA9" w:rsidRPr="005A7AA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 w:rsidR="005A7AA9">
        <w:rPr>
          <w:rFonts w:ascii="Times New Roman" w:hAnsi="Times New Roman" w:cs="Times New Roman"/>
          <w:sz w:val="24"/>
          <w:szCs w:val="24"/>
        </w:rPr>
        <w:t xml:space="preserve"> </w:t>
      </w:r>
      <w:r w:rsidR="0012206E">
        <w:rPr>
          <w:rFonts w:ascii="Times New Roman" w:hAnsi="Times New Roman" w:cs="Times New Roman"/>
          <w:sz w:val="24"/>
          <w:szCs w:val="24"/>
        </w:rPr>
        <w:t xml:space="preserve">                            № 52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>п.  Лачиново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Об         утверждении       плана      </w:t>
      </w:r>
      <w:proofErr w:type="gramStart"/>
      <w:r w:rsidRPr="005A7AA9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мероприятий    Лачиновского       сельсовета 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Касторенского        района      в          области  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гражданской        обороны,  предупреждения 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и     ликвидации    чрезвычайных    ситуаций, 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>обеспечения         пожарной      безопасности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и безопасности людей  на   водных  объектах   </w:t>
      </w:r>
    </w:p>
    <w:p w:rsidR="005A7AA9" w:rsidRPr="005A7AA9" w:rsidRDefault="0012206E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2024</w:t>
      </w:r>
      <w:r w:rsidR="005A7AA9" w:rsidRPr="005A7A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  В  соответствии  с  Законом  Курской  области   «О защите  населения   и  территории области от ЧС природного и техногенного характера» от 25.06.1997 года, организационно-методическими указаниями МЧС РФ, Губернатора Курской области, обеспечению готовности  органов  управления  и  сил  в решении вопросов    защиты    населения   на  территории   сельсовета, оперативному  реагированию   на чрезвычайные ситуации: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1. Утвердить    «План    основных   мероприятий Лачиновского  сельсовета   Касторенского  района    в области  гражданской обороны,   предупреждения  и   ликвидации  чрезвычайных  ситуаций, обеспечения  пожарной  безопасности  и  безопасности люд</w:t>
      </w:r>
      <w:r w:rsidR="0012206E">
        <w:rPr>
          <w:rFonts w:ascii="Times New Roman" w:hAnsi="Times New Roman" w:cs="Times New Roman"/>
          <w:sz w:val="24"/>
          <w:szCs w:val="24"/>
        </w:rPr>
        <w:t>ей на водных объектах   на  2024</w:t>
      </w:r>
      <w:r w:rsidRPr="005A7AA9">
        <w:rPr>
          <w:rFonts w:ascii="Times New Roman" w:hAnsi="Times New Roman" w:cs="Times New Roman"/>
          <w:sz w:val="24"/>
          <w:szCs w:val="24"/>
        </w:rPr>
        <w:t xml:space="preserve">  год» (Приложение № 1).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2. Руководителям   предприятий, учреждений, начальникам  штабов ГО и ЧС  нештатных формирований, служб  муниципального  образования  «</w:t>
      </w:r>
      <w:proofErr w:type="spellStart"/>
      <w:r w:rsidRPr="005A7AA9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5A7AA9">
        <w:rPr>
          <w:rFonts w:ascii="Times New Roman" w:hAnsi="Times New Roman" w:cs="Times New Roman"/>
          <w:sz w:val="24"/>
          <w:szCs w:val="24"/>
        </w:rPr>
        <w:t xml:space="preserve">  сельсовет»   Касторенского  района   независимо   от    форм собственности обеспечить  выполнения  утвержденного Плана.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Pr="005A7A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7AA9">
        <w:rPr>
          <w:rFonts w:ascii="Times New Roman" w:hAnsi="Times New Roman" w:cs="Times New Roman"/>
          <w:sz w:val="24"/>
          <w:szCs w:val="24"/>
        </w:rPr>
        <w:t xml:space="preserve">  исполнением  настоящего   распоряжения  оставляю за собой.</w:t>
      </w:r>
      <w:r w:rsidRPr="005A7AA9">
        <w:rPr>
          <w:rFonts w:ascii="Times New Roman" w:hAnsi="Times New Roman" w:cs="Times New Roman"/>
          <w:sz w:val="24"/>
          <w:szCs w:val="24"/>
        </w:rPr>
        <w:tab/>
      </w:r>
    </w:p>
    <w:p w:rsid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      4. Распоряжение вступает в силу со дня его подписания.</w:t>
      </w: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AA9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Г.Н. Селезнев</w:t>
      </w: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A9" w:rsidRPr="005A7AA9" w:rsidRDefault="005A7AA9" w:rsidP="005A7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ED6" w:rsidRPr="005A7AA9" w:rsidRDefault="00220ED6" w:rsidP="005A7AA9">
      <w:pPr>
        <w:spacing w:after="0"/>
        <w:rPr>
          <w:rFonts w:ascii="Times New Roman" w:hAnsi="Times New Roman" w:cs="Times New Roman"/>
        </w:rPr>
      </w:pPr>
    </w:p>
    <w:sectPr w:rsidR="00220ED6" w:rsidRPr="005A7AA9" w:rsidSect="0095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AA9"/>
    <w:rsid w:val="000D0C9C"/>
    <w:rsid w:val="0012206E"/>
    <w:rsid w:val="00220ED6"/>
    <w:rsid w:val="005A7AA9"/>
    <w:rsid w:val="00821E35"/>
    <w:rsid w:val="00953390"/>
    <w:rsid w:val="00991578"/>
    <w:rsid w:val="00D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2023-12-18T13:33:00Z</cp:lastPrinted>
  <dcterms:created xsi:type="dcterms:W3CDTF">2022-12-22T09:06:00Z</dcterms:created>
  <dcterms:modified xsi:type="dcterms:W3CDTF">2023-12-18T13:33:00Z</dcterms:modified>
</cp:coreProperties>
</file>