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71" w:rsidRDefault="00971F71">
      <w:pPr>
        <w:pStyle w:val="21"/>
        <w:shd w:val="clear" w:color="auto" w:fill="auto"/>
      </w:pPr>
    </w:p>
    <w:p w:rsidR="00971F71" w:rsidRDefault="00971F71">
      <w:pPr>
        <w:pStyle w:val="21"/>
        <w:shd w:val="clear" w:color="auto" w:fill="auto"/>
      </w:pPr>
    </w:p>
    <w:p w:rsidR="00971F71" w:rsidRPr="003D18C3" w:rsidRDefault="00971F71" w:rsidP="00971F71">
      <w:pPr>
        <w:pStyle w:val="p1"/>
        <w:spacing w:before="0" w:beforeAutospacing="0" w:after="0" w:afterAutospacing="0"/>
        <w:jc w:val="center"/>
        <w:rPr>
          <w:rStyle w:val="s1"/>
        </w:rPr>
      </w:pPr>
      <w:r w:rsidRPr="003D18C3">
        <w:rPr>
          <w:rStyle w:val="s1"/>
        </w:rPr>
        <w:t>РОССИЙСКАЯ ФЕДЕРАЦИЯ</w:t>
      </w:r>
    </w:p>
    <w:p w:rsidR="00971F71" w:rsidRPr="003D18C3" w:rsidRDefault="00971F71" w:rsidP="00375951">
      <w:pPr>
        <w:pStyle w:val="p1"/>
        <w:spacing w:before="0" w:beforeAutospacing="0" w:after="0" w:afterAutospacing="0"/>
        <w:jc w:val="center"/>
        <w:rPr>
          <w:rStyle w:val="s1"/>
        </w:rPr>
      </w:pPr>
      <w:r w:rsidRPr="003D18C3">
        <w:rPr>
          <w:rStyle w:val="s1"/>
        </w:rPr>
        <w:t>АДМИНИСТРАЦИЯ</w:t>
      </w:r>
      <w:r w:rsidR="00375951" w:rsidRPr="003D18C3">
        <w:rPr>
          <w:rStyle w:val="s1"/>
        </w:rPr>
        <w:t xml:space="preserve"> </w:t>
      </w:r>
      <w:r w:rsidR="00B84FF0" w:rsidRPr="003D18C3">
        <w:rPr>
          <w:rStyle w:val="s1"/>
        </w:rPr>
        <w:t>ЛАЧИНОВСКОГО</w:t>
      </w:r>
      <w:r w:rsidRPr="003D18C3">
        <w:rPr>
          <w:rStyle w:val="s1"/>
        </w:rPr>
        <w:t xml:space="preserve"> СЕЛЬСОВЕТА</w:t>
      </w:r>
    </w:p>
    <w:p w:rsidR="00971F71" w:rsidRPr="003D18C3" w:rsidRDefault="00971F71" w:rsidP="00971F71">
      <w:pPr>
        <w:pStyle w:val="p1"/>
        <w:spacing w:before="0" w:beforeAutospacing="0" w:after="0" w:afterAutospacing="0"/>
        <w:jc w:val="center"/>
        <w:rPr>
          <w:rStyle w:val="s1"/>
        </w:rPr>
      </w:pPr>
      <w:r w:rsidRPr="003D18C3">
        <w:rPr>
          <w:rStyle w:val="s1"/>
        </w:rPr>
        <w:t>КАСТОРЕНСКОГО РАЙОНА КУРСКОЙ ОБЛАСТИ</w:t>
      </w:r>
    </w:p>
    <w:p w:rsidR="00971F71" w:rsidRPr="003D18C3" w:rsidRDefault="00971F71" w:rsidP="00971F71">
      <w:pPr>
        <w:pStyle w:val="p1"/>
        <w:spacing w:before="0" w:beforeAutospacing="0" w:after="0" w:afterAutospacing="0"/>
        <w:jc w:val="center"/>
        <w:rPr>
          <w:rStyle w:val="s1"/>
        </w:rPr>
      </w:pPr>
    </w:p>
    <w:p w:rsidR="00971F71" w:rsidRPr="003D18C3" w:rsidRDefault="003D18C3" w:rsidP="00971F71">
      <w:pPr>
        <w:pStyle w:val="p1"/>
        <w:spacing w:before="0" w:beforeAutospacing="0" w:after="0" w:afterAutospacing="0"/>
        <w:jc w:val="center"/>
        <w:rPr>
          <w:rStyle w:val="s1"/>
        </w:rPr>
      </w:pPr>
      <w:r>
        <w:rPr>
          <w:rStyle w:val="s1"/>
        </w:rPr>
        <w:t xml:space="preserve">ПОСТАНОВЛЕНИЕ </w:t>
      </w:r>
    </w:p>
    <w:p w:rsidR="00971F71" w:rsidRPr="003D18C3" w:rsidRDefault="00971F71" w:rsidP="00971F71">
      <w:pPr>
        <w:pStyle w:val="p1"/>
        <w:spacing w:before="0" w:beforeAutospacing="0" w:after="0" w:afterAutospacing="0"/>
        <w:jc w:val="center"/>
        <w:rPr>
          <w:rStyle w:val="s1"/>
        </w:rPr>
      </w:pPr>
    </w:p>
    <w:p w:rsidR="00971F71" w:rsidRDefault="003D18C3" w:rsidP="00971F71">
      <w:pPr>
        <w:pStyle w:val="p1"/>
        <w:spacing w:before="0" w:beforeAutospacing="0" w:after="0" w:afterAutospacing="0"/>
        <w:jc w:val="both"/>
        <w:rPr>
          <w:rStyle w:val="s1"/>
        </w:rPr>
      </w:pPr>
      <w:r>
        <w:rPr>
          <w:rStyle w:val="s1"/>
        </w:rPr>
        <w:t xml:space="preserve">от  20 октября </w:t>
      </w:r>
      <w:r w:rsidR="00971F71" w:rsidRPr="003D18C3">
        <w:rPr>
          <w:rStyle w:val="s1"/>
        </w:rPr>
        <w:t xml:space="preserve">2022 года  </w:t>
      </w:r>
      <w:r>
        <w:rPr>
          <w:rStyle w:val="s1"/>
        </w:rPr>
        <w:t xml:space="preserve">                                                                                    </w:t>
      </w:r>
      <w:r w:rsidR="00971F71" w:rsidRPr="003D18C3">
        <w:rPr>
          <w:rStyle w:val="s1"/>
        </w:rPr>
        <w:t>№</w:t>
      </w:r>
      <w:r>
        <w:rPr>
          <w:rStyle w:val="s1"/>
        </w:rPr>
        <w:t xml:space="preserve"> </w:t>
      </w:r>
      <w:r w:rsidR="00312245">
        <w:rPr>
          <w:rStyle w:val="s1"/>
        </w:rPr>
        <w:t>34</w:t>
      </w:r>
    </w:p>
    <w:p w:rsidR="003D18C3" w:rsidRPr="003D18C3" w:rsidRDefault="003D18C3" w:rsidP="00971F71">
      <w:pPr>
        <w:pStyle w:val="p1"/>
        <w:spacing w:before="0" w:beforeAutospacing="0" w:after="0" w:afterAutospacing="0"/>
        <w:jc w:val="both"/>
        <w:rPr>
          <w:rStyle w:val="s1"/>
        </w:rPr>
      </w:pPr>
      <w:r>
        <w:rPr>
          <w:rStyle w:val="s1"/>
        </w:rPr>
        <w:t>п. Лачиново</w:t>
      </w:r>
    </w:p>
    <w:p w:rsidR="00971F71" w:rsidRPr="003D18C3" w:rsidRDefault="00971F71" w:rsidP="00971F71">
      <w:pPr>
        <w:pStyle w:val="p1"/>
        <w:spacing w:before="0" w:beforeAutospacing="0" w:after="0" w:afterAutospacing="0"/>
        <w:jc w:val="both"/>
        <w:rPr>
          <w:rStyle w:val="s1"/>
        </w:rPr>
      </w:pPr>
    </w:p>
    <w:p w:rsidR="00971F71" w:rsidRPr="003D18C3" w:rsidRDefault="00971F71" w:rsidP="00971F71">
      <w:pPr>
        <w:pStyle w:val="p1"/>
        <w:spacing w:before="0" w:beforeAutospacing="0" w:after="0" w:afterAutospacing="0"/>
        <w:jc w:val="both"/>
        <w:rPr>
          <w:rStyle w:val="s1"/>
        </w:rPr>
      </w:pPr>
    </w:p>
    <w:p w:rsidR="00971F71" w:rsidRPr="003D18C3" w:rsidRDefault="00971F71" w:rsidP="003D18C3">
      <w:pPr>
        <w:jc w:val="center"/>
        <w:rPr>
          <w:rFonts w:ascii="Times New Roman" w:eastAsia="Times New Roman" w:hAnsi="Times New Roman" w:cs="Times New Roman"/>
        </w:rPr>
      </w:pPr>
      <w:r w:rsidRPr="003D18C3">
        <w:rPr>
          <w:rFonts w:ascii="Times New Roman" w:eastAsia="Times New Roman" w:hAnsi="Times New Roman" w:cs="Times New Roman"/>
        </w:rPr>
        <w:t>Об утверждении Положения «Об экспертной комиссии Администрации</w:t>
      </w:r>
      <w:r w:rsidR="003D18C3">
        <w:rPr>
          <w:rFonts w:ascii="Times New Roman" w:eastAsia="Times New Roman" w:hAnsi="Times New Roman" w:cs="Times New Roman"/>
        </w:rPr>
        <w:t xml:space="preserve">                               </w:t>
      </w:r>
      <w:r w:rsidR="00B84FF0" w:rsidRPr="003D18C3">
        <w:rPr>
          <w:rFonts w:ascii="Times New Roman" w:eastAsia="Times New Roman" w:hAnsi="Times New Roman" w:cs="Times New Roman"/>
        </w:rPr>
        <w:t>Лачиновского</w:t>
      </w:r>
      <w:r w:rsidRPr="003D18C3">
        <w:rPr>
          <w:rFonts w:ascii="Times New Roman" w:eastAsia="Times New Roman" w:hAnsi="Times New Roman" w:cs="Times New Roman"/>
        </w:rPr>
        <w:t xml:space="preserve"> сельсовета Касторенского района </w:t>
      </w:r>
      <w:r w:rsidR="003D18C3">
        <w:rPr>
          <w:rFonts w:ascii="Times New Roman" w:eastAsia="Times New Roman" w:hAnsi="Times New Roman" w:cs="Times New Roman"/>
        </w:rPr>
        <w:t xml:space="preserve"> </w:t>
      </w:r>
      <w:r w:rsidRPr="003D18C3">
        <w:rPr>
          <w:rFonts w:ascii="Times New Roman" w:eastAsia="Times New Roman" w:hAnsi="Times New Roman" w:cs="Times New Roman"/>
        </w:rPr>
        <w:t>Курской области»</w:t>
      </w:r>
    </w:p>
    <w:p w:rsidR="00971F71" w:rsidRPr="003D18C3" w:rsidRDefault="00971F71" w:rsidP="00971F71">
      <w:pPr>
        <w:jc w:val="center"/>
        <w:rPr>
          <w:rFonts w:ascii="Times New Roman" w:eastAsia="Times New Roman" w:hAnsi="Times New Roman" w:cs="Times New Roman"/>
        </w:rPr>
      </w:pPr>
    </w:p>
    <w:p w:rsidR="00971F71" w:rsidRPr="00312245" w:rsidRDefault="00971F71" w:rsidP="00312245">
      <w:pPr>
        <w:pStyle w:val="a5"/>
        <w:jc w:val="both"/>
        <w:rPr>
          <w:color w:val="333333"/>
        </w:rPr>
      </w:pPr>
      <w:r w:rsidRPr="003D18C3">
        <w:rPr>
          <w:color w:val="333333"/>
        </w:rPr>
        <w:t> </w:t>
      </w:r>
      <w:r w:rsidR="003D18C3">
        <w:rPr>
          <w:color w:val="333333"/>
        </w:rPr>
        <w:t xml:space="preserve">                 </w:t>
      </w:r>
      <w:r w:rsidR="00312245">
        <w:rPr>
          <w:color w:val="333333"/>
        </w:rPr>
        <w:t>В</w:t>
      </w:r>
      <w:r w:rsidR="00312245" w:rsidRPr="003D18C3">
        <w:rPr>
          <w:color w:val="333333"/>
        </w:rPr>
        <w:t xml:space="preserve"> соответствии с Федеральным</w:t>
      </w:r>
      <w:r w:rsidR="00312245">
        <w:rPr>
          <w:color w:val="333333"/>
        </w:rPr>
        <w:t>и  закона</w:t>
      </w:r>
      <w:r w:rsidR="00312245" w:rsidRPr="003D18C3">
        <w:rPr>
          <w:color w:val="333333"/>
        </w:rPr>
        <w:t>м</w:t>
      </w:r>
      <w:r w:rsidR="00312245">
        <w:rPr>
          <w:color w:val="333333"/>
        </w:rPr>
        <w:t xml:space="preserve">и </w:t>
      </w:r>
      <w:r w:rsidR="00312245" w:rsidRPr="003D18C3">
        <w:rPr>
          <w:color w:val="333333"/>
        </w:rPr>
        <w:t xml:space="preserve"> </w:t>
      </w:r>
      <w:r w:rsidR="00312245">
        <w:rPr>
          <w:color w:val="333333"/>
        </w:rPr>
        <w:t xml:space="preserve"> </w:t>
      </w:r>
      <w:r w:rsidR="00312245" w:rsidRPr="003D18C3">
        <w:rPr>
          <w:color w:val="000000"/>
        </w:rPr>
        <w:t>от </w:t>
      </w:r>
      <w:r w:rsidR="00312245" w:rsidRPr="003D18C3">
        <w:t>06.10.2003 года №131-ФЗ</w:t>
      </w:r>
      <w:r w:rsidR="00312245">
        <w:rPr>
          <w:color w:val="000000"/>
        </w:rPr>
        <w:t> «</w:t>
      </w:r>
      <w:r w:rsidR="00312245" w:rsidRPr="003D18C3">
        <w:rPr>
          <w:color w:val="000000"/>
        </w:rPr>
        <w:t>Об общих</w:t>
      </w:r>
      <w:r w:rsidR="00312245">
        <w:rPr>
          <w:color w:val="000000"/>
        </w:rPr>
        <w:t xml:space="preserve"> </w:t>
      </w:r>
      <w:r w:rsidR="00312245" w:rsidRPr="003D18C3">
        <w:rPr>
          <w:color w:val="000000"/>
        </w:rPr>
        <w:t>принципах организации местного самоуправления в Р</w:t>
      </w:r>
      <w:r w:rsidR="00312245">
        <w:rPr>
          <w:color w:val="000000"/>
        </w:rPr>
        <w:t xml:space="preserve">оссийской </w:t>
      </w:r>
      <w:r w:rsidR="00312245" w:rsidRPr="003D18C3">
        <w:rPr>
          <w:color w:val="000000"/>
        </w:rPr>
        <w:t>Ф</w:t>
      </w:r>
      <w:r w:rsidR="00312245">
        <w:rPr>
          <w:color w:val="000000"/>
        </w:rPr>
        <w:t>едерации»</w:t>
      </w:r>
      <w:r w:rsidR="00312245" w:rsidRPr="003D18C3">
        <w:rPr>
          <w:color w:val="000000"/>
        </w:rPr>
        <w:t>,</w:t>
      </w:r>
      <w:r w:rsidR="00312245">
        <w:rPr>
          <w:color w:val="000000"/>
        </w:rPr>
        <w:t xml:space="preserve">  </w:t>
      </w:r>
      <w:r w:rsidR="00312245">
        <w:rPr>
          <w:color w:val="333333"/>
        </w:rPr>
        <w:t>от 22.10.2004 N 125-ФЗ «</w:t>
      </w:r>
      <w:r w:rsidR="00312245" w:rsidRPr="003D18C3">
        <w:rPr>
          <w:color w:val="333333"/>
        </w:rPr>
        <w:t>Об архив</w:t>
      </w:r>
      <w:r w:rsidR="00312245">
        <w:rPr>
          <w:color w:val="333333"/>
        </w:rPr>
        <w:t>ном деле в Российской Федерации»</w:t>
      </w:r>
      <w:r w:rsidR="00312245" w:rsidRPr="003D18C3">
        <w:rPr>
          <w:color w:val="333333"/>
        </w:rPr>
        <w:t>,</w:t>
      </w:r>
      <w:r w:rsidR="00312245">
        <w:rPr>
          <w:color w:val="333333"/>
        </w:rPr>
        <w:t xml:space="preserve"> </w:t>
      </w:r>
      <w:r w:rsidR="00312245" w:rsidRPr="003D18C3">
        <w:rPr>
          <w:color w:val="333333"/>
        </w:rPr>
        <w:t>приказом Федерального архивного агентст</w:t>
      </w:r>
      <w:r w:rsidR="00312245">
        <w:rPr>
          <w:color w:val="333333"/>
        </w:rPr>
        <w:t>ва от 11 апреля 2018 года № 43 «</w:t>
      </w:r>
      <w:r w:rsidR="00312245" w:rsidRPr="003D18C3">
        <w:rPr>
          <w:color w:val="333333"/>
        </w:rPr>
        <w:t xml:space="preserve">Об утверждении примерного положения об </w:t>
      </w:r>
      <w:r w:rsidR="00312245">
        <w:rPr>
          <w:color w:val="333333"/>
        </w:rPr>
        <w:t xml:space="preserve">экспертной комиссии организации», в </w:t>
      </w:r>
      <w:r w:rsidR="00312245" w:rsidRPr="003D18C3">
        <w:rPr>
          <w:color w:val="333333"/>
        </w:rPr>
        <w:t xml:space="preserve"> целях обеспечения сохранности, хранения, комплектования, учета и использования документов, образующихся в процессе деятельности Администрации Лачиновского сельсовета Касторенского района Курской области</w:t>
      </w:r>
      <w:r w:rsidR="00312245">
        <w:rPr>
          <w:color w:val="333333"/>
        </w:rPr>
        <w:t xml:space="preserve">, </w:t>
      </w:r>
      <w:r w:rsidRPr="003D18C3">
        <w:rPr>
          <w:color w:val="000000"/>
        </w:rPr>
        <w:t xml:space="preserve">Администрация </w:t>
      </w:r>
      <w:r w:rsidR="00B84FF0" w:rsidRPr="003D18C3">
        <w:rPr>
          <w:color w:val="000000"/>
        </w:rPr>
        <w:t>Лачиновского</w:t>
      </w:r>
      <w:r w:rsidRPr="003D18C3">
        <w:rPr>
          <w:color w:val="000000"/>
        </w:rPr>
        <w:t xml:space="preserve"> сельсовета Касторенского района </w:t>
      </w:r>
      <w:r w:rsidR="00375951" w:rsidRPr="003D18C3">
        <w:rPr>
          <w:color w:val="000000"/>
        </w:rPr>
        <w:t xml:space="preserve"> Курской области </w:t>
      </w:r>
      <w:r w:rsidRPr="003D18C3">
        <w:rPr>
          <w:color w:val="000000"/>
        </w:rPr>
        <w:t>ПОСТАНОВЛЯЕТ:</w:t>
      </w:r>
    </w:p>
    <w:p w:rsidR="00971F71" w:rsidRPr="003D18C3" w:rsidRDefault="003D18C3" w:rsidP="003D18C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971F71" w:rsidRPr="003D18C3">
        <w:rPr>
          <w:rFonts w:ascii="Times New Roman" w:eastAsia="Times New Roman" w:hAnsi="Times New Roman" w:cs="Times New Roman"/>
        </w:rPr>
        <w:t xml:space="preserve">1.Утвердить Положение «Об экспертной комиссии Администрации </w:t>
      </w:r>
      <w:r w:rsidR="00B84FF0" w:rsidRPr="003D18C3">
        <w:rPr>
          <w:rFonts w:ascii="Times New Roman" w:eastAsia="Times New Roman" w:hAnsi="Times New Roman" w:cs="Times New Roman"/>
        </w:rPr>
        <w:t>Лачиновского</w:t>
      </w:r>
      <w:r w:rsidR="00971F71" w:rsidRPr="003D18C3">
        <w:rPr>
          <w:rFonts w:ascii="Times New Roman" w:eastAsia="Times New Roman" w:hAnsi="Times New Roman" w:cs="Times New Roman"/>
        </w:rPr>
        <w:t xml:space="preserve"> сельсовета Касторенского района Курской области</w:t>
      </w:r>
      <w:r w:rsidR="00375951" w:rsidRPr="003D18C3">
        <w:rPr>
          <w:rFonts w:ascii="Times New Roman" w:eastAsia="Times New Roman" w:hAnsi="Times New Roman" w:cs="Times New Roman"/>
        </w:rPr>
        <w:t>»</w:t>
      </w:r>
      <w:r w:rsidR="00971F71" w:rsidRPr="003D18C3">
        <w:rPr>
          <w:rFonts w:ascii="Times New Roman" w:eastAsia="Times New Roman" w:hAnsi="Times New Roman" w:cs="Times New Roman"/>
        </w:rPr>
        <w:t xml:space="preserve"> (прилагается).</w:t>
      </w:r>
    </w:p>
    <w:p w:rsidR="00971F71" w:rsidRPr="003D18C3" w:rsidRDefault="003D18C3" w:rsidP="003D18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71F71" w:rsidRPr="003D18C3">
        <w:rPr>
          <w:rFonts w:ascii="Times New Roman" w:hAnsi="Times New Roman" w:cs="Times New Roman"/>
        </w:rPr>
        <w:t xml:space="preserve"> 2. Постановление Администрации </w:t>
      </w:r>
      <w:r w:rsidR="00B84FF0" w:rsidRPr="003D18C3">
        <w:rPr>
          <w:rFonts w:ascii="Times New Roman" w:hAnsi="Times New Roman" w:cs="Times New Roman"/>
        </w:rPr>
        <w:t>Лачиновского</w:t>
      </w:r>
      <w:r>
        <w:rPr>
          <w:rFonts w:ascii="Times New Roman" w:hAnsi="Times New Roman" w:cs="Times New Roman"/>
        </w:rPr>
        <w:t xml:space="preserve"> сельсовета </w:t>
      </w:r>
      <w:r w:rsidR="00971F71" w:rsidRPr="003D18C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</w:t>
      </w:r>
      <w:r w:rsidR="00971F71" w:rsidRPr="003D18C3">
        <w:rPr>
          <w:rFonts w:ascii="Times New Roman" w:hAnsi="Times New Roman" w:cs="Times New Roman"/>
        </w:rPr>
        <w:t xml:space="preserve">.10.2014 года </w:t>
      </w:r>
      <w:r>
        <w:rPr>
          <w:rFonts w:ascii="Times New Roman" w:hAnsi="Times New Roman" w:cs="Times New Roman"/>
        </w:rPr>
        <w:t xml:space="preserve">№ 35 </w:t>
      </w:r>
      <w:r w:rsidR="00971F71" w:rsidRPr="003D18C3">
        <w:rPr>
          <w:rFonts w:ascii="Times New Roman" w:hAnsi="Times New Roman" w:cs="Times New Roman"/>
        </w:rPr>
        <w:t>«Об утверждении положения о постоянно действующей экспортной комиссии в</w:t>
      </w:r>
      <w:r>
        <w:rPr>
          <w:rFonts w:ascii="Times New Roman" w:hAnsi="Times New Roman" w:cs="Times New Roman"/>
        </w:rPr>
        <w:t xml:space="preserve"> Лачиновском </w:t>
      </w:r>
      <w:r w:rsidR="00971F71" w:rsidRPr="003D18C3">
        <w:rPr>
          <w:rFonts w:ascii="Times New Roman" w:hAnsi="Times New Roman" w:cs="Times New Roman"/>
        </w:rPr>
        <w:t>сельсовета Касторенского района Курской области» считать утратившим силу.</w:t>
      </w:r>
    </w:p>
    <w:p w:rsidR="00971F71" w:rsidRPr="003D18C3" w:rsidRDefault="003D18C3" w:rsidP="003D18C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71F71" w:rsidRPr="003D18C3">
        <w:rPr>
          <w:rFonts w:ascii="Times New Roman" w:hAnsi="Times New Roman" w:cs="Times New Roman"/>
        </w:rPr>
        <w:t>3.Постановление вступает в силу со дня его подписания</w:t>
      </w:r>
      <w:r w:rsidR="00971F71" w:rsidRPr="003D18C3">
        <w:rPr>
          <w:rFonts w:ascii="Times New Roman" w:eastAsia="Times New Roman" w:hAnsi="Times New Roman" w:cs="Times New Roman"/>
        </w:rPr>
        <w:t xml:space="preserve">, и подлежит размещению на официальном сайте Администрации </w:t>
      </w:r>
      <w:r w:rsidR="00B84FF0" w:rsidRPr="003D18C3">
        <w:rPr>
          <w:rFonts w:ascii="Times New Roman" w:eastAsia="Times New Roman" w:hAnsi="Times New Roman" w:cs="Times New Roman"/>
        </w:rPr>
        <w:t>Лачиновского</w:t>
      </w:r>
      <w:r w:rsidR="00971F71" w:rsidRPr="003D18C3">
        <w:rPr>
          <w:rFonts w:ascii="Times New Roman" w:eastAsia="Times New Roman" w:hAnsi="Times New Roman" w:cs="Times New Roman"/>
        </w:rPr>
        <w:t xml:space="preserve"> сельсовета в сети Интернет.</w:t>
      </w:r>
    </w:p>
    <w:p w:rsidR="00971F71" w:rsidRPr="003D18C3" w:rsidRDefault="003D18C3" w:rsidP="003D18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971F71" w:rsidRPr="003D18C3">
        <w:rPr>
          <w:rFonts w:ascii="Times New Roman" w:eastAsia="Times New Roman" w:hAnsi="Times New Roman" w:cs="Times New Roman"/>
        </w:rPr>
        <w:t>4.Контроль за исполнением настоящего постановления оставляю за собой.</w:t>
      </w:r>
    </w:p>
    <w:p w:rsidR="00971F71" w:rsidRPr="003D18C3" w:rsidRDefault="00971F71" w:rsidP="00971F71">
      <w:pPr>
        <w:spacing w:before="100" w:beforeAutospacing="1" w:after="100" w:afterAutospacing="1"/>
        <w:ind w:left="720"/>
        <w:rPr>
          <w:rFonts w:ascii="Arial" w:eastAsia="Times New Roman" w:hAnsi="Arial" w:cs="Arial"/>
        </w:rPr>
      </w:pPr>
    </w:p>
    <w:p w:rsidR="00971F71" w:rsidRPr="003D18C3" w:rsidRDefault="00971F71" w:rsidP="00375951">
      <w:pPr>
        <w:rPr>
          <w:rFonts w:ascii="Times New Roman" w:eastAsia="Times New Roman" w:hAnsi="Times New Roman" w:cs="Times New Roman"/>
        </w:rPr>
      </w:pPr>
      <w:r w:rsidRPr="003D18C3">
        <w:rPr>
          <w:rFonts w:ascii="Times New Roman" w:eastAsia="Times New Roman" w:hAnsi="Times New Roman" w:cs="Times New Roman"/>
        </w:rPr>
        <w:t>Глава</w:t>
      </w:r>
    </w:p>
    <w:p w:rsidR="00971F71" w:rsidRPr="003D18C3" w:rsidRDefault="00B84FF0" w:rsidP="00375951">
      <w:pPr>
        <w:tabs>
          <w:tab w:val="left" w:pos="6600"/>
        </w:tabs>
        <w:rPr>
          <w:rFonts w:ascii="Times New Roman" w:eastAsia="Times New Roman" w:hAnsi="Times New Roman" w:cs="Times New Roman"/>
        </w:rPr>
      </w:pPr>
      <w:r w:rsidRPr="003D18C3">
        <w:rPr>
          <w:rFonts w:ascii="Times New Roman" w:eastAsia="Times New Roman" w:hAnsi="Times New Roman" w:cs="Times New Roman"/>
        </w:rPr>
        <w:t>Лачиновского</w:t>
      </w:r>
      <w:r w:rsidR="003D18C3">
        <w:rPr>
          <w:rFonts w:ascii="Times New Roman" w:eastAsia="Times New Roman" w:hAnsi="Times New Roman" w:cs="Times New Roman"/>
        </w:rPr>
        <w:t xml:space="preserve"> сельсовета </w:t>
      </w:r>
      <w:r w:rsidR="003D18C3">
        <w:rPr>
          <w:rFonts w:ascii="Times New Roman" w:eastAsia="Times New Roman" w:hAnsi="Times New Roman" w:cs="Times New Roman"/>
        </w:rPr>
        <w:tab/>
        <w:t xml:space="preserve">             Г.Н. Селезнев</w:t>
      </w:r>
    </w:p>
    <w:p w:rsidR="00971F71" w:rsidRDefault="00971F71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Default="00312245" w:rsidP="00A97BB8">
      <w:pPr>
        <w:rPr>
          <w:rFonts w:ascii="Times New Roman" w:eastAsia="Times New Roman" w:hAnsi="Times New Roman" w:cs="Times New Roman"/>
          <w:lang w:bidi="ar-SA"/>
        </w:rPr>
      </w:pPr>
    </w:p>
    <w:p w:rsidR="00312245" w:rsidRPr="00A97BB8" w:rsidRDefault="00312245" w:rsidP="00A97BB8"/>
    <w:p w:rsidR="00971F71" w:rsidRDefault="00971F71">
      <w:pPr>
        <w:pStyle w:val="21"/>
        <w:shd w:val="clear" w:color="auto" w:fill="auto"/>
      </w:pPr>
    </w:p>
    <w:p w:rsidR="00FC2F34" w:rsidRDefault="00C8315F">
      <w:pPr>
        <w:pStyle w:val="21"/>
        <w:shd w:val="clear" w:color="auto" w:fill="auto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4pt;margin-top:-5.2pt;width:147.1pt;height:66.15pt;z-index:-251658752;mso-wrap-distance-left:5pt;mso-wrap-distance-right:128.9pt;mso-wrap-distance-bottom:25.2pt;mso-position-horizontal-relative:margin" filled="f" stroked="f">
            <v:textbox style="mso-fit-shape-to-text:t" inset="0,0,0,0">
              <w:txbxContent>
                <w:p w:rsidR="00971F71" w:rsidRDefault="00971F71">
                  <w:pPr>
                    <w:pStyle w:val="21"/>
                    <w:shd w:val="clear" w:color="auto" w:fill="auto"/>
                    <w:rPr>
                      <w:rStyle w:val="2Exact"/>
                    </w:rPr>
                  </w:pPr>
                </w:p>
                <w:p w:rsidR="00FC2F34" w:rsidRDefault="00F25D7C">
                  <w:pPr>
                    <w:pStyle w:val="21"/>
                    <w:shd w:val="clear" w:color="auto" w:fill="auto"/>
                  </w:pPr>
                  <w:r>
                    <w:rPr>
                      <w:rStyle w:val="2Exact"/>
                    </w:rPr>
                    <w:t xml:space="preserve">Администрация </w:t>
                  </w:r>
                  <w:r w:rsidR="00B84FF0">
                    <w:rPr>
                      <w:rStyle w:val="2Exact"/>
                    </w:rPr>
                    <w:t>Лачиновского</w:t>
                  </w:r>
                  <w:r w:rsidR="005776FD">
                    <w:rPr>
                      <w:rStyle w:val="2Exact"/>
                    </w:rPr>
                    <w:t xml:space="preserve"> с</w:t>
                  </w:r>
                  <w:r>
                    <w:rPr>
                      <w:rStyle w:val="2Exact"/>
                    </w:rPr>
                    <w:t>ельсовета Касторенского района Курской области</w:t>
                  </w:r>
                </w:p>
              </w:txbxContent>
            </v:textbox>
            <w10:wrap type="square" side="right" anchorx="margin"/>
          </v:shape>
        </w:pict>
      </w:r>
      <w:r w:rsidR="00F25D7C">
        <w:t>УТВЕРЖДАЮ</w:t>
      </w:r>
    </w:p>
    <w:p w:rsidR="00FC2F34" w:rsidRDefault="00F25D7C">
      <w:pPr>
        <w:pStyle w:val="21"/>
        <w:shd w:val="clear" w:color="auto" w:fill="auto"/>
      </w:pPr>
      <w:r>
        <w:t xml:space="preserve">Глава </w:t>
      </w:r>
      <w:r w:rsidR="00B84FF0">
        <w:t>Лачиновского</w:t>
      </w:r>
      <w:r>
        <w:t xml:space="preserve"> сельсовета Касторенского района Курской области</w:t>
      </w:r>
    </w:p>
    <w:p w:rsidR="00FC2F34" w:rsidRDefault="00F25D7C">
      <w:pPr>
        <w:pStyle w:val="21"/>
        <w:shd w:val="clear" w:color="auto" w:fill="auto"/>
        <w:tabs>
          <w:tab w:val="left" w:leader="underscore" w:pos="1987"/>
        </w:tabs>
        <w:jc w:val="both"/>
      </w:pPr>
      <w:r>
        <w:tab/>
      </w:r>
      <w:r w:rsidR="00B84FF0">
        <w:t>Г.Н. Селезнев</w:t>
      </w:r>
    </w:p>
    <w:p w:rsidR="00FC2F34" w:rsidRDefault="00B84FF0">
      <w:pPr>
        <w:pStyle w:val="21"/>
        <w:shd w:val="clear" w:color="auto" w:fill="auto"/>
        <w:tabs>
          <w:tab w:val="left" w:pos="557"/>
          <w:tab w:val="left" w:pos="2246"/>
        </w:tabs>
        <w:spacing w:after="1256"/>
        <w:jc w:val="both"/>
      </w:pPr>
      <w:r>
        <w:t xml:space="preserve">   </w:t>
      </w:r>
      <w:r w:rsidR="00F25D7C">
        <w:t>«</w:t>
      </w:r>
      <w:r w:rsidR="00F25D7C">
        <w:tab/>
      </w:r>
      <w:r>
        <w:t xml:space="preserve"> </w:t>
      </w:r>
      <w:r w:rsidR="00F25D7C">
        <w:t>»</w:t>
      </w:r>
      <w:r w:rsidR="00F25D7C">
        <w:tab/>
        <w:t>2022 г.</w:t>
      </w:r>
    </w:p>
    <w:p w:rsidR="00FC2F34" w:rsidRDefault="00F25D7C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ПОЛОЖЕНИЕ</w:t>
      </w:r>
      <w:bookmarkEnd w:id="0"/>
    </w:p>
    <w:p w:rsidR="00FC2F34" w:rsidRDefault="00F25D7C">
      <w:pPr>
        <w:pStyle w:val="30"/>
        <w:shd w:val="clear" w:color="auto" w:fill="auto"/>
        <w:spacing w:after="453"/>
      </w:pPr>
      <w:r>
        <w:t>об экспертной комиссии Администрации</w:t>
      </w:r>
      <w:r>
        <w:br/>
      </w:r>
      <w:r w:rsidR="00B84FF0">
        <w:t xml:space="preserve">Лачиновского </w:t>
      </w:r>
      <w:r>
        <w:t>сельсовета Касторенского района</w:t>
      </w:r>
      <w:r>
        <w:br/>
        <w:t>Курской области</w:t>
      </w:r>
    </w:p>
    <w:p w:rsidR="00FC2F34" w:rsidRDefault="00F25D7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5"/>
        </w:tabs>
        <w:spacing w:before="0" w:after="309" w:line="280" w:lineRule="exact"/>
        <w:ind w:left="3600"/>
        <w:jc w:val="both"/>
      </w:pPr>
      <w:bookmarkStart w:id="1" w:name="bookmark1"/>
      <w:r>
        <w:t>Общие положения</w:t>
      </w:r>
      <w:bookmarkEnd w:id="1"/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Положение об экспертной комиссии (далее </w:t>
      </w:r>
      <w:r>
        <w:rPr>
          <w:rStyle w:val="22"/>
        </w:rPr>
        <w:t xml:space="preserve">- </w:t>
      </w:r>
      <w:r>
        <w:t>положение) Администрации</w:t>
      </w:r>
      <w:r w:rsidR="00B84FF0">
        <w:t xml:space="preserve"> </w:t>
      </w:r>
      <w:r w:rsidR="00B84FF0">
        <w:rPr>
          <w:rStyle w:val="2Exact"/>
        </w:rPr>
        <w:t>Лачиновского</w:t>
      </w:r>
      <w:r>
        <w:t xml:space="preserve"> сельсовета Касторенского района Курской области (далее </w:t>
      </w:r>
      <w:r>
        <w:rPr>
          <w:rStyle w:val="23"/>
        </w:rPr>
        <w:t xml:space="preserve">- </w:t>
      </w:r>
      <w:r>
        <w:t>Администрация сельсовета) разработано в соответствии с Примерным положением об экспертной комиссии организации, утвержденным приказом Росархива от 11.04.2018 № 43.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Положение, согласованное экспертной комиссией Администрации сельсовета и экспертно-проверочной комиссией (далее по тексту </w:t>
      </w:r>
      <w:r>
        <w:rPr>
          <w:rStyle w:val="22"/>
        </w:rPr>
        <w:t xml:space="preserve">- </w:t>
      </w:r>
      <w:r>
        <w:t xml:space="preserve">ЭПК) архивного управления Курской области, утверждается Главой </w:t>
      </w:r>
      <w:r w:rsidR="00B84FF0">
        <w:rPr>
          <w:rStyle w:val="2Exact"/>
        </w:rPr>
        <w:t xml:space="preserve">Лачиновского </w:t>
      </w:r>
      <w:r>
        <w:t xml:space="preserve">сельсовета Касторенского района Курской области (далее </w:t>
      </w:r>
      <w:r>
        <w:rPr>
          <w:rStyle w:val="22"/>
        </w:rPr>
        <w:t xml:space="preserve">- </w:t>
      </w:r>
      <w:r>
        <w:t>Глава сельсовета).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Экспертная комиссия Администрации сельсовета (далее по тексту </w:t>
      </w:r>
      <w:r>
        <w:rPr>
          <w:rStyle w:val="23"/>
        </w:rPr>
        <w:t xml:space="preserve">- </w:t>
      </w:r>
      <w:r>
        <w:t>ЭК) создается для организации 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Курской области, образующихся в процессе деятельности Администрации сельсовета.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>ЭК является совещательным органом при Главе сельсовета.</w:t>
      </w:r>
    </w:p>
    <w:p w:rsidR="00FC2F34" w:rsidRDefault="00F25D7C">
      <w:pPr>
        <w:pStyle w:val="21"/>
        <w:shd w:val="clear" w:color="auto" w:fill="auto"/>
        <w:spacing w:line="322" w:lineRule="exact"/>
        <w:ind w:firstLine="760"/>
        <w:jc w:val="both"/>
      </w:pPr>
      <w:r>
        <w:t>Решения ЭК фиксируются в протоколах и вступают в силу после их</w:t>
      </w:r>
    </w:p>
    <w:p w:rsidR="00FC2F34" w:rsidRDefault="00F25D7C">
      <w:pPr>
        <w:pStyle w:val="21"/>
        <w:shd w:val="clear" w:color="auto" w:fill="auto"/>
        <w:spacing w:line="322" w:lineRule="exact"/>
        <w:jc w:val="both"/>
      </w:pPr>
      <w:r>
        <w:t>утверждения Главой сельсовета. В случаях, установленных настоящим Положением, решения ЭК утверждаются после их предварительного согласования с ЭПК архивного управления Курской области.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>Персональный состав ЭК определяется Главой сельсовета в количестве не менее 3 человек из числа наиболее квалифицированных сотрудников Администрации сельсовета.</w:t>
      </w:r>
    </w:p>
    <w:p w:rsidR="00B853D6" w:rsidRDefault="00F25D7C" w:rsidP="00B853D6">
      <w:pPr>
        <w:pStyle w:val="21"/>
        <w:shd w:val="clear" w:color="auto" w:fill="auto"/>
        <w:spacing w:line="322" w:lineRule="exact"/>
        <w:ind w:firstLine="760"/>
        <w:jc w:val="both"/>
      </w:pPr>
      <w:r>
        <w:t>В состав ЭК включаются: председатель ЭК, секретарь и члены ЭК. Председателем ЭК назначается один из руководящих работников Администрации сельсовета, курирующий вопросы делопроизводства и архив. Секретарем ЭК является лицо, ответственное за архив Администрации сельсовета.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60"/>
        <w:jc w:val="both"/>
      </w:pPr>
      <w:r>
        <w:lastRenderedPageBreak/>
        <w:t xml:space="preserve">                                                  2</w:t>
      </w:r>
    </w:p>
    <w:p w:rsidR="00B853D6" w:rsidRDefault="00B853D6" w:rsidP="00F95054">
      <w:pPr>
        <w:pStyle w:val="21"/>
        <w:numPr>
          <w:ilvl w:val="0"/>
          <w:numId w:val="2"/>
        </w:numPr>
        <w:shd w:val="clear" w:color="auto" w:fill="auto"/>
        <w:tabs>
          <w:tab w:val="left" w:pos="1073"/>
        </w:tabs>
        <w:spacing w:after="330"/>
        <w:ind w:firstLine="780"/>
        <w:jc w:val="both"/>
      </w:pPr>
      <w:r>
        <w:t>ЭК в своей деятельности руководствуется Федеральным законом «Об архивном деле в Российской Федерации», нормативными правовыми актами Министерства культуры Российской Федерации, приказами и методическими документами Федерального архивного агентства, распорядительными актами Главы сельсовета и Администрации сельсовета, а также настоящим Положением.</w:t>
      </w:r>
    </w:p>
    <w:p w:rsidR="00B853D6" w:rsidRDefault="00B853D6" w:rsidP="00F950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09"/>
        </w:tabs>
        <w:spacing w:before="0" w:after="309" w:line="280" w:lineRule="exact"/>
        <w:ind w:left="3360"/>
        <w:jc w:val="both"/>
      </w:pPr>
      <w:r>
        <w:t>Основные задачи ЭК</w:t>
      </w:r>
    </w:p>
    <w:p w:rsidR="00B853D6" w:rsidRDefault="00B853D6" w:rsidP="00F95054">
      <w:pPr>
        <w:pStyle w:val="21"/>
        <w:numPr>
          <w:ilvl w:val="0"/>
          <w:numId w:val="2"/>
        </w:numPr>
        <w:shd w:val="clear" w:color="auto" w:fill="auto"/>
        <w:tabs>
          <w:tab w:val="left" w:pos="1138"/>
        </w:tabs>
        <w:spacing w:line="322" w:lineRule="exact"/>
        <w:ind w:firstLine="780"/>
        <w:jc w:val="both"/>
      </w:pPr>
      <w:r>
        <w:t>Основными задачами ЭК являются: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Организация и проведение экспертизы ценности документов на стадии подготовки их к передаче в архив Администрации сельсовета.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after="453" w:line="322" w:lineRule="exact"/>
        <w:ind w:firstLine="780"/>
        <w:jc w:val="both"/>
      </w:pPr>
      <w:r>
        <w:t>Организация и проведение отбора и подготовки документов к передаче на постоянное хранение.</w:t>
      </w:r>
    </w:p>
    <w:p w:rsidR="00B853D6" w:rsidRDefault="00B853D6" w:rsidP="00F950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79"/>
        </w:tabs>
        <w:spacing w:before="0" w:after="304" w:line="280" w:lineRule="exact"/>
        <w:ind w:left="3820"/>
        <w:jc w:val="both"/>
      </w:pPr>
      <w:r>
        <w:t>Функции ЭК</w:t>
      </w:r>
    </w:p>
    <w:p w:rsidR="00B853D6" w:rsidRDefault="00B853D6" w:rsidP="00F95054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line="322" w:lineRule="exact"/>
        <w:ind w:firstLine="780"/>
        <w:jc w:val="both"/>
      </w:pPr>
      <w:r>
        <w:t>В соответствии с возложенными на нее задачами ЭК выполняет следующие функции: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Организует и проводит совместно с сотрудниками Администрации сельсовета работу по ежегодному отбору документов Администрации сельсовета для дальнейшего хранения и к уничтожению.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Осуществляет методическое руководство работой сотрудников Администрации сельсовета по экспертизе ценности документов, образовавшихся в процессе деятельности Администрации сельсовета, по подготовке их к архивному хранению, по разработке номенклатуры дел.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Участвует в подготовке и рассмотрении проектов методических документов по вопросам экспертизы ценности документов и работы с документами, образовавшимися в процессе деятельности Администрации сельсовета.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Рассматривает, принимает решение о согласовании следующих документов: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постоянного хранения управленческой документации;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по личному составу;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временных (свыше 10 лет) сроков хранения;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номенклатуры дел;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положений об ЭК и архиве;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об утрате документов;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 выделении к уничтожению архивных документов, не подлежащих хранению;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 неисправимых повреждениях архивных документов.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lastRenderedPageBreak/>
        <w:t xml:space="preserve">                                                        3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25"/>
        </w:tabs>
        <w:ind w:firstLine="780"/>
        <w:jc w:val="both"/>
      </w:pPr>
      <w:r>
        <w:t>Представляет:</w:t>
      </w:r>
    </w:p>
    <w:p w:rsidR="00B853D6" w:rsidRDefault="00B853D6" w:rsidP="00B853D6">
      <w:pPr>
        <w:pStyle w:val="21"/>
        <w:numPr>
          <w:ilvl w:val="0"/>
          <w:numId w:val="6"/>
        </w:numPr>
        <w:shd w:val="clear" w:color="auto" w:fill="auto"/>
        <w:tabs>
          <w:tab w:val="left" w:pos="1152"/>
        </w:tabs>
        <w:ind w:left="780" w:right="1180"/>
      </w:pPr>
      <w:r>
        <w:t>на утверждение ЭПК архивного управления Курской области: описи дел постоянного хранения управленческой документации;</w:t>
      </w:r>
    </w:p>
    <w:p w:rsidR="00B853D6" w:rsidRDefault="00B853D6" w:rsidP="00B853D6">
      <w:pPr>
        <w:pStyle w:val="21"/>
        <w:numPr>
          <w:ilvl w:val="0"/>
          <w:numId w:val="6"/>
        </w:numPr>
        <w:shd w:val="clear" w:color="auto" w:fill="auto"/>
        <w:tabs>
          <w:tab w:val="left" w:pos="1157"/>
        </w:tabs>
        <w:ind w:left="780"/>
      </w:pPr>
      <w:r>
        <w:t>на согласование ЭПК архивного управления Курской области: положение об ЭК;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положение об архиве;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сводную номенклатуру дел;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описи дел по личному составу;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акты об утрате документов постоянного хранения;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акты о неисправимых повреждениях архивных документов (только по документам, включенным в состав Архивного фонда Курской области).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ind w:firstLine="780"/>
        <w:jc w:val="both"/>
      </w:pPr>
      <w:r>
        <w:t>Представляет после согласования ЭК Администрации сельсовета документы, указанные в п.8.4 настоящего Положения, а документы, указанные в п.8.5 настоящего Положения, после утверждения или согласования ЭПК архивного управления Курской области, на утверждение Главе сельсовета.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ind w:firstLine="780"/>
        <w:jc w:val="both"/>
      </w:pPr>
      <w:r>
        <w:t>Готовит и представляет на рассмотрение ЭПК архивного управления Курской области предложения об изменении сроков хранения отдельных категорий документов и об определении сроков хранения документов и дел, не предусмотренных перечнем типовых архивных документов с указанием сроков их хранения.</w:t>
      </w:r>
    </w:p>
    <w:p w:rsidR="00B853D6" w:rsidRDefault="00B853D6" w:rsidP="00B84FF0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ind w:firstLine="780"/>
        <w:jc w:val="both"/>
      </w:pPr>
      <w:r>
        <w:t>Осуществляет консультирование сотрудников Администрации сельсовета по вопросам архивного дела и делопроизводства.</w:t>
      </w:r>
    </w:p>
    <w:p w:rsidR="00B84FF0" w:rsidRDefault="00B84FF0" w:rsidP="00B84FF0">
      <w:pPr>
        <w:pStyle w:val="21"/>
        <w:shd w:val="clear" w:color="auto" w:fill="auto"/>
        <w:tabs>
          <w:tab w:val="left" w:pos="1314"/>
        </w:tabs>
        <w:jc w:val="both"/>
      </w:pPr>
    </w:p>
    <w:p w:rsidR="00B853D6" w:rsidRDefault="00B84FF0" w:rsidP="00B84FF0">
      <w:pPr>
        <w:pStyle w:val="21"/>
        <w:shd w:val="clear" w:color="auto" w:fill="auto"/>
        <w:tabs>
          <w:tab w:val="left" w:pos="4521"/>
        </w:tabs>
        <w:spacing w:line="280" w:lineRule="exact"/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b/>
          <w:lang w:val="en-US"/>
        </w:rPr>
        <w:t>IV</w:t>
      </w:r>
      <w:r>
        <w:rPr>
          <w:b/>
        </w:rPr>
        <w:t xml:space="preserve">. </w:t>
      </w:r>
      <w:r w:rsidR="00B853D6" w:rsidRPr="00B84FF0">
        <w:rPr>
          <w:b/>
        </w:rPr>
        <w:t>Права ЭК</w:t>
      </w:r>
    </w:p>
    <w:p w:rsidR="00B84FF0" w:rsidRPr="00B84FF0" w:rsidRDefault="00B84FF0" w:rsidP="00B84FF0">
      <w:pPr>
        <w:pStyle w:val="21"/>
        <w:shd w:val="clear" w:color="auto" w:fill="auto"/>
        <w:tabs>
          <w:tab w:val="left" w:pos="4521"/>
        </w:tabs>
        <w:spacing w:line="280" w:lineRule="exact"/>
        <w:jc w:val="both"/>
        <w:rPr>
          <w:b/>
        </w:rPr>
      </w:pPr>
    </w:p>
    <w:p w:rsidR="00B853D6" w:rsidRDefault="00B853D6" w:rsidP="00F95054">
      <w:pPr>
        <w:pStyle w:val="21"/>
        <w:numPr>
          <w:ilvl w:val="0"/>
          <w:numId w:val="2"/>
        </w:numPr>
        <w:shd w:val="clear" w:color="auto" w:fill="auto"/>
        <w:tabs>
          <w:tab w:val="left" w:pos="1119"/>
        </w:tabs>
        <w:spacing w:line="280" w:lineRule="exact"/>
        <w:ind w:firstLine="780"/>
        <w:jc w:val="both"/>
      </w:pPr>
      <w:r>
        <w:t>ЭК имеет право: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spacing w:line="322" w:lineRule="exact"/>
        <w:ind w:firstLine="780"/>
        <w:jc w:val="both"/>
      </w:pPr>
      <w:r>
        <w:t>В пределах своей компетенции давать рекомендации сотрудникам Администрации сельсовета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F95054" w:rsidRPr="00F95054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left="780"/>
      </w:pPr>
      <w:r>
        <w:t>Запрашивать от сотрудников Администрации сельсовета:</w:t>
      </w:r>
    </w:p>
    <w:p w:rsidR="00B853D6" w:rsidRDefault="00B853D6" w:rsidP="00F95054">
      <w:pPr>
        <w:pStyle w:val="21"/>
        <w:shd w:val="clear" w:color="auto" w:fill="auto"/>
        <w:tabs>
          <w:tab w:val="left" w:pos="1335"/>
        </w:tabs>
        <w:spacing w:line="322" w:lineRule="exact"/>
        <w:ind w:left="780"/>
      </w:pPr>
      <w:r>
        <w:t>письменные объяснения о причинах утраты, порчи или незаконного</w:t>
      </w:r>
    </w:p>
    <w:p w:rsidR="00B853D6" w:rsidRDefault="00B853D6" w:rsidP="00B853D6">
      <w:pPr>
        <w:pStyle w:val="21"/>
        <w:shd w:val="clear" w:color="auto" w:fill="auto"/>
        <w:spacing w:line="322" w:lineRule="exact"/>
        <w:jc w:val="both"/>
      </w:pPr>
      <w:r>
        <w:t>уничтожения документов постоянного и долговременного сроков хранения, в том числе документов по личному составу;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предложения и заключения, необходимые для определения сроков хранения документов.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314"/>
        </w:tabs>
        <w:spacing w:line="322" w:lineRule="exact"/>
        <w:ind w:firstLine="780"/>
        <w:jc w:val="both"/>
      </w:pPr>
      <w:r>
        <w:t>Заслушивать на своих заседаниях сотрудников Администрации сельсовета о ходе подготовки документов к передаче на хранение в архив, об условиях хранения и обеспечения сохранности документов, в том числе документов Архивного фонда Курской области, о причинах утраты документов.</w:t>
      </w:r>
    </w:p>
    <w:p w:rsidR="00B84FF0" w:rsidRDefault="00B84FF0" w:rsidP="00B84FF0">
      <w:pPr>
        <w:pStyle w:val="21"/>
        <w:shd w:val="clear" w:color="auto" w:fill="auto"/>
        <w:tabs>
          <w:tab w:val="left" w:pos="1314"/>
        </w:tabs>
        <w:spacing w:line="322" w:lineRule="exact"/>
        <w:ind w:left="780"/>
        <w:jc w:val="both"/>
      </w:pP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jc w:val="both"/>
      </w:pP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jc w:val="both"/>
      </w:pP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jc w:val="both"/>
      </w:pPr>
      <w:r>
        <w:lastRenderedPageBreak/>
        <w:t xml:space="preserve">                                                           4</w:t>
      </w:r>
    </w:p>
    <w:p w:rsidR="00B853D6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246"/>
        </w:tabs>
        <w:ind w:firstLine="780"/>
        <w:jc w:val="both"/>
      </w:pPr>
      <w:r>
        <w:t xml:space="preserve">Приглашать на заседания ЭК в качестве консультантов и экспертов                                            </w:t>
      </w:r>
    </w:p>
    <w:p w:rsidR="00B853D6" w:rsidRDefault="00B853D6" w:rsidP="00F95054">
      <w:pPr>
        <w:pStyle w:val="21"/>
        <w:shd w:val="clear" w:color="auto" w:fill="auto"/>
        <w:tabs>
          <w:tab w:val="left" w:pos="1246"/>
        </w:tabs>
        <w:jc w:val="both"/>
      </w:pPr>
      <w:r>
        <w:t>специалистов Администрации сельсовета, не являющихся членами ЭК, представителей научных, общественных и иных организаций.</w:t>
      </w:r>
    </w:p>
    <w:p w:rsidR="00F95054" w:rsidRPr="00F95054" w:rsidRDefault="00B853D6" w:rsidP="00F95054">
      <w:pPr>
        <w:pStyle w:val="21"/>
        <w:numPr>
          <w:ilvl w:val="1"/>
          <w:numId w:val="2"/>
        </w:numPr>
        <w:shd w:val="clear" w:color="auto" w:fill="auto"/>
        <w:tabs>
          <w:tab w:val="left" w:pos="1242"/>
        </w:tabs>
        <w:ind w:left="780"/>
        <w:jc w:val="both"/>
      </w:pPr>
      <w:r>
        <w:t>ЭК в лице ее председателя и се</w:t>
      </w:r>
      <w:r w:rsidR="00F95054">
        <w:t>кретаря комиссии имеет право не</w:t>
      </w:r>
    </w:p>
    <w:p w:rsidR="00B853D6" w:rsidRDefault="00B853D6" w:rsidP="00F95054">
      <w:pPr>
        <w:pStyle w:val="21"/>
        <w:shd w:val="clear" w:color="auto" w:fill="auto"/>
        <w:tabs>
          <w:tab w:val="left" w:pos="1242"/>
        </w:tabs>
        <w:jc w:val="both"/>
      </w:pPr>
      <w:r>
        <w:t>принимать к рассмотрению и возвращать на доработку документы, подготовленные с нарушением правил, установленных в сфере архивного дела.</w:t>
      </w:r>
    </w:p>
    <w:p w:rsidR="00B853D6" w:rsidRDefault="00F95054" w:rsidP="00B84FF0">
      <w:pPr>
        <w:pStyle w:val="21"/>
        <w:shd w:val="clear" w:color="auto" w:fill="auto"/>
        <w:tabs>
          <w:tab w:val="left" w:pos="1242"/>
        </w:tabs>
        <w:spacing w:after="450"/>
        <w:ind w:left="780"/>
        <w:jc w:val="both"/>
      </w:pPr>
      <w:r w:rsidRPr="00F95054">
        <w:t>9</w:t>
      </w:r>
      <w:r w:rsidR="00B853D6">
        <w:t>.6</w:t>
      </w:r>
      <w:r w:rsidRPr="00F95054">
        <w:t>.</w:t>
      </w:r>
      <w:r w:rsidR="00B853D6">
        <w:t xml:space="preserve"> Информировать Главу сель</w:t>
      </w:r>
      <w:r w:rsidR="00B84FF0">
        <w:t xml:space="preserve">совета по вопросам, относящимся  </w:t>
      </w:r>
      <w:r w:rsidR="00B853D6">
        <w:t>компетенции ЭК.</w:t>
      </w:r>
    </w:p>
    <w:p w:rsidR="00B853D6" w:rsidRDefault="00B84FF0" w:rsidP="00B84FF0">
      <w:pPr>
        <w:pStyle w:val="10"/>
        <w:keepNext/>
        <w:keepLines/>
        <w:shd w:val="clear" w:color="auto" w:fill="auto"/>
        <w:tabs>
          <w:tab w:val="left" w:pos="3522"/>
        </w:tabs>
        <w:spacing w:before="0" w:after="304" w:line="280" w:lineRule="exact"/>
        <w:jc w:val="both"/>
      </w:pPr>
      <w:r>
        <w:t xml:space="preserve">                                             </w:t>
      </w:r>
      <w:r>
        <w:rPr>
          <w:lang w:val="en-US"/>
        </w:rPr>
        <w:t>V</w:t>
      </w:r>
      <w:r>
        <w:t xml:space="preserve">. </w:t>
      </w:r>
      <w:r w:rsidR="00B853D6">
        <w:t>Организация работы ЭК</w:t>
      </w:r>
    </w:p>
    <w:p w:rsidR="00B853D6" w:rsidRDefault="00A97BB8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           1</w:t>
      </w:r>
      <w:r w:rsidR="00F95054" w:rsidRPr="00F95054">
        <w:t>0</w:t>
      </w:r>
      <w:r>
        <w:t>.</w:t>
      </w:r>
      <w:r w:rsidR="00B84FF0">
        <w:t xml:space="preserve"> </w:t>
      </w:r>
      <w:r w:rsidR="00B853D6">
        <w:t>ЭК в своей работе взаимодействует с ЭПК архивного управления Курской области и архивным отделом Администрации Касторенского района Курской области по вопросам, отнесенным к ее компетенции.</w:t>
      </w:r>
    </w:p>
    <w:p w:rsidR="00A97BB8" w:rsidRDefault="00F95054" w:rsidP="00A97BB8">
      <w:pPr>
        <w:pStyle w:val="21"/>
        <w:shd w:val="clear" w:color="auto" w:fill="auto"/>
        <w:tabs>
          <w:tab w:val="left" w:pos="1208"/>
        </w:tabs>
        <w:spacing w:line="322" w:lineRule="exact"/>
        <w:ind w:left="780"/>
        <w:jc w:val="both"/>
      </w:pPr>
      <w:r w:rsidRPr="00F95054">
        <w:t>11</w:t>
      </w:r>
      <w:r w:rsidR="00A97BB8">
        <w:t>.</w:t>
      </w:r>
      <w:r w:rsidR="00B853D6">
        <w:t>Вопросы, относящиеся к компет</w:t>
      </w:r>
      <w:r w:rsidR="00A97BB8">
        <w:t>енции ЭК, рассматриваются наее</w:t>
      </w:r>
    </w:p>
    <w:p w:rsidR="00B853D6" w:rsidRDefault="00B853D6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заседаниях, которые проводятся по мере необходимости, но не реже двух раз в год. Все заседания комиссии протоколируются. Протоколы подписываются председателем и секретарем ЭК. Решения ЭК вступают в силу после утверждения Главой сельсовета.</w:t>
      </w:r>
    </w:p>
    <w:p w:rsidR="00A97BB8" w:rsidRDefault="00B853D6" w:rsidP="00F95054">
      <w:pPr>
        <w:pStyle w:val="21"/>
        <w:numPr>
          <w:ilvl w:val="0"/>
          <w:numId w:val="8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Заседания ЭК и принятые на них </w:t>
      </w:r>
      <w:r w:rsidR="00A97BB8">
        <w:t>решения считаются правомочными,</w:t>
      </w:r>
    </w:p>
    <w:p w:rsidR="00B853D6" w:rsidRDefault="00B853D6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если на заседании присутствует более половины ее состава.</w:t>
      </w:r>
    </w:p>
    <w:p w:rsidR="00A97BB8" w:rsidRDefault="00B853D6" w:rsidP="00F95054">
      <w:pPr>
        <w:pStyle w:val="21"/>
        <w:numPr>
          <w:ilvl w:val="0"/>
          <w:numId w:val="8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>Решения ЭК принимаются по каждо</w:t>
      </w:r>
      <w:r w:rsidR="00A97BB8">
        <w:t>му вопросу (документу) отдельно</w:t>
      </w:r>
    </w:p>
    <w:p w:rsidR="00B853D6" w:rsidRDefault="00B853D6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простым большинством голосов присутствующих на заседании членов ЭК. При разделении голосов поровну решение принимает председатель ЭК. Право решающего голоса имеют только члены ЭК. Приглашенные консультанты и эксперты имеют право совещательного голоса.</w:t>
      </w:r>
    </w:p>
    <w:p w:rsidR="00A653C2" w:rsidRDefault="00B853D6" w:rsidP="00F95054">
      <w:pPr>
        <w:pStyle w:val="21"/>
        <w:numPr>
          <w:ilvl w:val="0"/>
          <w:numId w:val="8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>Председатель ЭК организует деятельность ЭК, проводит ее за</w:t>
      </w:r>
      <w:r w:rsidR="00A653C2">
        <w:t>седания,</w:t>
      </w:r>
    </w:p>
    <w:p w:rsidR="00B853D6" w:rsidRDefault="00B853D6" w:rsidP="00A653C2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определяет экспертов из числа сотрудников Администрации сельсовета, несет персональную ответственность за выполнение возложенных на ЭК задач и функций.</w:t>
      </w:r>
    </w:p>
    <w:p w:rsidR="00B853D6" w:rsidRDefault="00B84FF0" w:rsidP="00A653C2">
      <w:pPr>
        <w:pStyle w:val="21"/>
        <w:shd w:val="clear" w:color="auto" w:fill="auto"/>
        <w:tabs>
          <w:tab w:val="left" w:pos="1208"/>
        </w:tabs>
        <w:spacing w:after="776" w:line="322" w:lineRule="exact"/>
        <w:jc w:val="both"/>
      </w:pPr>
      <w:r>
        <w:t xml:space="preserve">           </w:t>
      </w:r>
      <w:r w:rsidR="00F95054" w:rsidRPr="00F95054">
        <w:t>1</w:t>
      </w:r>
      <w:r w:rsidR="00F95054">
        <w:t>5</w:t>
      </w:r>
      <w:r w:rsidR="00F95054" w:rsidRPr="00F95054">
        <w:t>.</w:t>
      </w:r>
      <w:r w:rsidR="00B853D6">
        <w:t>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возлагается на секретаря ЭК.</w:t>
      </w:r>
    </w:p>
    <w:p w:rsidR="00B853D6" w:rsidRDefault="00B853D6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СОГЛАСОВАНО</w:t>
      </w:r>
      <w:r>
        <w:tab/>
        <w:t>СОГЛАСОВАНО</w:t>
      </w:r>
    </w:p>
    <w:p w:rsidR="00B853D6" w:rsidRDefault="00F95054" w:rsidP="00B853D6">
      <w:pPr>
        <w:pStyle w:val="21"/>
        <w:shd w:val="clear" w:color="auto" w:fill="auto"/>
        <w:tabs>
          <w:tab w:val="left" w:pos="3000"/>
          <w:tab w:val="left" w:pos="6060"/>
        </w:tabs>
        <w:spacing w:line="326" w:lineRule="exact"/>
        <w:jc w:val="both"/>
      </w:pPr>
      <w:r>
        <w:t>Протокол ЭК Администрации</w:t>
      </w:r>
      <w:r w:rsidR="00B84FF0">
        <w:t xml:space="preserve">                            </w:t>
      </w:r>
      <w:r w:rsidR="00B853D6">
        <w:t>Протокол ЭПК архивного</w:t>
      </w:r>
    </w:p>
    <w:p w:rsidR="003634D1" w:rsidRPr="00F95054" w:rsidRDefault="00B84FF0" w:rsidP="003634D1">
      <w:pPr>
        <w:pStyle w:val="21"/>
        <w:shd w:val="clear" w:color="auto" w:fill="auto"/>
        <w:tabs>
          <w:tab w:val="left" w:pos="3000"/>
          <w:tab w:val="left" w:pos="6060"/>
        </w:tabs>
        <w:spacing w:line="326" w:lineRule="exact"/>
        <w:jc w:val="both"/>
      </w:pPr>
      <w:r>
        <w:rPr>
          <w:rStyle w:val="2Exact"/>
        </w:rPr>
        <w:t xml:space="preserve">Лачиновского </w:t>
      </w:r>
      <w:r>
        <w:t xml:space="preserve">сельсовета                                     </w:t>
      </w:r>
      <w:r w:rsidR="003634D1">
        <w:t>управления</w:t>
      </w:r>
      <w:r w:rsidR="00F95054">
        <w:t xml:space="preserve"> Курской  области</w:t>
      </w:r>
    </w:p>
    <w:p w:rsidR="00B84FF0" w:rsidRDefault="00B853D6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 xml:space="preserve">Касторенского района </w:t>
      </w:r>
    </w:p>
    <w:p w:rsidR="007C5E70" w:rsidRDefault="00B853D6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Курской</w:t>
      </w:r>
      <w:r w:rsidR="00B84FF0">
        <w:t xml:space="preserve">   </w:t>
      </w:r>
      <w:r>
        <w:t>области</w:t>
      </w:r>
      <w:r>
        <w:tab/>
      </w:r>
    </w:p>
    <w:p w:rsidR="00FC2F34" w:rsidRDefault="00B853D6" w:rsidP="007C5E70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от «__» _________2022 №</w:t>
      </w:r>
      <w:r w:rsidR="00B84FF0">
        <w:t xml:space="preserve">                                   </w:t>
      </w:r>
      <w:r>
        <w:t>от «</w:t>
      </w:r>
      <w:r w:rsidR="007C5E70">
        <w:t>__</w:t>
      </w:r>
      <w:r>
        <w:tab/>
        <w:t>»</w:t>
      </w:r>
      <w:r w:rsidR="007C5E70">
        <w:t>_________</w:t>
      </w:r>
      <w:r>
        <w:tab/>
        <w:t>2022 г. №</w:t>
      </w:r>
      <w:r w:rsidR="007C5E70">
        <w:t>__</w:t>
      </w:r>
      <w:bookmarkStart w:id="2" w:name="_GoBack"/>
      <w:bookmarkEnd w:id="2"/>
    </w:p>
    <w:sectPr w:rsidR="00FC2F34" w:rsidSect="00FC2F34">
      <w:pgSz w:w="11900" w:h="16840"/>
      <w:pgMar w:top="1150" w:right="542" w:bottom="1342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42" w:rsidRDefault="00205F42" w:rsidP="00FC2F34">
      <w:r>
        <w:separator/>
      </w:r>
    </w:p>
  </w:endnote>
  <w:endnote w:type="continuationSeparator" w:id="1">
    <w:p w:rsidR="00205F42" w:rsidRDefault="00205F42" w:rsidP="00FC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42" w:rsidRDefault="00205F42"/>
  </w:footnote>
  <w:footnote w:type="continuationSeparator" w:id="1">
    <w:p w:rsidR="00205F42" w:rsidRDefault="00205F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BB5"/>
    <w:multiLevelType w:val="hybridMultilevel"/>
    <w:tmpl w:val="52E8E136"/>
    <w:lvl w:ilvl="0" w:tplc="5CAE0620">
      <w:start w:val="12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1160066"/>
    <w:multiLevelType w:val="multilevel"/>
    <w:tmpl w:val="E50EC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25F66"/>
    <w:multiLevelType w:val="multilevel"/>
    <w:tmpl w:val="40FA1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141DC"/>
    <w:multiLevelType w:val="multilevel"/>
    <w:tmpl w:val="2A240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1152F"/>
    <w:multiLevelType w:val="multilevel"/>
    <w:tmpl w:val="CCF8D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36D52"/>
    <w:multiLevelType w:val="multilevel"/>
    <w:tmpl w:val="5BF43AE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0CF7F6E"/>
    <w:multiLevelType w:val="multilevel"/>
    <w:tmpl w:val="B42445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AB5D8A"/>
    <w:multiLevelType w:val="multilevel"/>
    <w:tmpl w:val="69205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C2F34"/>
    <w:rsid w:val="00007683"/>
    <w:rsid w:val="00110C94"/>
    <w:rsid w:val="00113613"/>
    <w:rsid w:val="00205F42"/>
    <w:rsid w:val="00312245"/>
    <w:rsid w:val="00342A99"/>
    <w:rsid w:val="003634D1"/>
    <w:rsid w:val="00375951"/>
    <w:rsid w:val="003D18C3"/>
    <w:rsid w:val="00476757"/>
    <w:rsid w:val="005776FD"/>
    <w:rsid w:val="00713571"/>
    <w:rsid w:val="007C5E70"/>
    <w:rsid w:val="009058C6"/>
    <w:rsid w:val="00971F71"/>
    <w:rsid w:val="00A653C2"/>
    <w:rsid w:val="00A76AC8"/>
    <w:rsid w:val="00A97BB8"/>
    <w:rsid w:val="00AF0BFD"/>
    <w:rsid w:val="00B84FF0"/>
    <w:rsid w:val="00B853D6"/>
    <w:rsid w:val="00B94C2C"/>
    <w:rsid w:val="00C1494C"/>
    <w:rsid w:val="00C3161A"/>
    <w:rsid w:val="00C32D23"/>
    <w:rsid w:val="00C42215"/>
    <w:rsid w:val="00C8315F"/>
    <w:rsid w:val="00CF01DD"/>
    <w:rsid w:val="00D025B6"/>
    <w:rsid w:val="00D8505B"/>
    <w:rsid w:val="00E817B4"/>
    <w:rsid w:val="00F0726C"/>
    <w:rsid w:val="00F25D7C"/>
    <w:rsid w:val="00F31915"/>
    <w:rsid w:val="00F95054"/>
    <w:rsid w:val="00FC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F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F3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картинке (2) + Малые прописные Exact"/>
    <w:basedOn w:val="2Exact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2">
    <w:name w:val="Подпись к картинке (2) Exact"/>
    <w:basedOn w:val="2Exact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3">
    <w:name w:val="Подпись к картинке (2) Exact"/>
    <w:basedOn w:val="2Exact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8ptExact">
    <w:name w:val="Подпись к картинке (2) + Century Gothic;8 pt;Курсив Exact"/>
    <w:basedOn w:val="2Exact0"/>
    <w:rsid w:val="00FC2F3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C2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C2F3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FC2F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0"/>
    <w:rsid w:val="00FC2F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FC2F34"/>
    <w:pPr>
      <w:shd w:val="clear" w:color="auto" w:fill="FFFFFF"/>
      <w:spacing w:before="12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C2F34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1">
    <w:name w:val="p1"/>
    <w:basedOn w:val="a"/>
    <w:qFormat/>
    <w:rsid w:val="00971F71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qFormat/>
    <w:rsid w:val="00971F71"/>
  </w:style>
  <w:style w:type="paragraph" w:styleId="a5">
    <w:name w:val="Normal (Web)"/>
    <w:basedOn w:val="a"/>
    <w:uiPriority w:val="99"/>
    <w:unhideWhenUsed/>
    <w:rsid w:val="00971F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759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9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2022-10-21T08:53:00Z</cp:lastPrinted>
  <dcterms:created xsi:type="dcterms:W3CDTF">2022-08-11T06:32:00Z</dcterms:created>
  <dcterms:modified xsi:type="dcterms:W3CDTF">2022-10-21T08:55:00Z</dcterms:modified>
</cp:coreProperties>
</file>