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B5" w:rsidRDefault="003D1EB5" w:rsidP="003D1EB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D1EB5" w:rsidRDefault="003D1EB5" w:rsidP="003D1E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2421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1EB5" w:rsidRDefault="003D1EB5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="0012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3D1EB5" w:rsidRDefault="003D1EB5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ЛАЧИНОВСКОГО </w:t>
      </w:r>
      <w:r w:rsidR="0012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</w:p>
    <w:p w:rsidR="003D1EB5" w:rsidRDefault="003D1EB5" w:rsidP="003D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КАСТОРЕНСКОГО </w:t>
      </w:r>
      <w:r w:rsidR="0012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3D1EB5" w:rsidRDefault="003D1EB5" w:rsidP="003D1E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1EB5" w:rsidRDefault="003D1EB5" w:rsidP="003D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1EB5" w:rsidRDefault="00D90B35" w:rsidP="003D1E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 </w:t>
      </w:r>
      <w:r w:rsidR="00715403">
        <w:rPr>
          <w:rFonts w:ascii="Times New Roman" w:eastAsia="Calibri" w:hAnsi="Times New Roman" w:cs="Times New Roman"/>
          <w:bCs/>
          <w:sz w:val="24"/>
          <w:szCs w:val="24"/>
        </w:rPr>
        <w:t xml:space="preserve">  29 июн</w:t>
      </w:r>
      <w:r w:rsidR="00242170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3D1EB5">
        <w:rPr>
          <w:rFonts w:ascii="Times New Roman" w:eastAsia="Calibri" w:hAnsi="Times New Roman" w:cs="Times New Roman"/>
          <w:bCs/>
          <w:sz w:val="24"/>
          <w:szCs w:val="24"/>
        </w:rPr>
        <w:t xml:space="preserve">  2022  года                                                  </w:t>
      </w:r>
      <w:r w:rsidR="0024217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№ 17</w:t>
      </w:r>
    </w:p>
    <w:p w:rsidR="003D1EB5" w:rsidRDefault="003D1EB5" w:rsidP="003D1E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1EB5" w:rsidRDefault="003D1EB5" w:rsidP="003D1EB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1EB5" w:rsidRDefault="003D1EB5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D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внесении изменений  и дополнений в решение Собрания депутатов Лачиновского сельсовета Касторенского района  от 05.11.2019 г. № 21 «О земельном налоге»</w:t>
      </w:r>
    </w:p>
    <w:p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B5" w:rsidRP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B5" w:rsidRDefault="003D1EB5" w:rsidP="003D1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   с письмом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России, в целях  обеспечения </w:t>
      </w:r>
      <w:r w:rsidR="00EC2CCB">
        <w:rPr>
          <w:rFonts w:ascii="Times New Roman" w:eastAsia="Calibri" w:hAnsi="Times New Roman" w:cs="Times New Roman"/>
          <w:sz w:val="24"/>
          <w:szCs w:val="24"/>
        </w:rPr>
        <w:t xml:space="preserve">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2022г. № 83</w:t>
      </w:r>
      <w:r w:rsidR="00512677" w:rsidRPr="0051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677">
        <w:rPr>
          <w:rFonts w:ascii="Times New Roman" w:eastAsia="Calibri" w:hAnsi="Times New Roman" w:cs="Times New Roman"/>
          <w:sz w:val="24"/>
          <w:szCs w:val="24"/>
        </w:rPr>
        <w:t>«О мерах по обеспечению ускоренного развития отрасли информационных  технологий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>, Собрание депутатов Лачиновского сельсовета Касторенского района  РЕШИЛО:</w:t>
      </w:r>
      <w:proofErr w:type="gramEnd"/>
    </w:p>
    <w:p w:rsidR="00360CDA" w:rsidRDefault="00360CDA" w:rsidP="0036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18"/>
      <w:bookmarkEnd w:id="0"/>
      <w:r>
        <w:rPr>
          <w:rFonts w:ascii="Times New Roman" w:eastAsia="Calibri" w:hAnsi="Times New Roman" w:cs="Times New Roman"/>
          <w:sz w:val="24"/>
          <w:szCs w:val="24"/>
        </w:rPr>
        <w:t>1. П</w:t>
      </w:r>
      <w:r w:rsidR="00152DBA">
        <w:rPr>
          <w:rFonts w:ascii="Times New Roman" w:eastAsia="Calibri" w:hAnsi="Times New Roman" w:cs="Times New Roman"/>
          <w:sz w:val="24"/>
          <w:szCs w:val="24"/>
        </w:rPr>
        <w:t>од</w:t>
      </w:r>
      <w:r w:rsidR="00EC2CCB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="00152DBA" w:rsidRPr="00152DB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152DBA">
        <w:rPr>
          <w:rFonts w:ascii="Times New Roman" w:eastAsia="Calibri" w:hAnsi="Times New Roman" w:cs="Times New Roman"/>
          <w:sz w:val="24"/>
          <w:szCs w:val="24"/>
        </w:rPr>
        <w:t>пункта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решения Собрания депутатов Лачиновского сельсовета</w:t>
      </w:r>
    </w:p>
    <w:p w:rsidR="00360CDA" w:rsidRDefault="00360CDA" w:rsidP="00360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Касторенского района  от 05.11.2019 г. № 21 «О земельном налоге» изложить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новой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0CDA" w:rsidRDefault="00360CDA" w:rsidP="00360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редакции:</w:t>
      </w:r>
    </w:p>
    <w:p w:rsidR="003D1EB5" w:rsidRPr="00E8641E" w:rsidRDefault="00E8641E" w:rsidP="00360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«2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0,75 процентов в отношении земельных участков для объектов  связи  и </w:t>
      </w:r>
      <w:r w:rsidR="00360CDA" w:rsidRPr="00E8641E">
        <w:rPr>
          <w:rFonts w:ascii="Times New Roman" w:eastAsia="Calibri" w:hAnsi="Times New Roman" w:cs="Times New Roman"/>
          <w:sz w:val="24"/>
          <w:szCs w:val="24"/>
        </w:rPr>
        <w:t>центров  обработки данных;</w:t>
      </w:r>
    </w:p>
    <w:p w:rsidR="003D1EB5" w:rsidRDefault="00E8641E" w:rsidP="00D90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- </w:t>
      </w:r>
      <w:r w:rsidR="00360CDA">
        <w:rPr>
          <w:rFonts w:ascii="Times New Roman" w:eastAsia="Calibri" w:hAnsi="Times New Roman" w:cs="Times New Roman"/>
          <w:sz w:val="24"/>
          <w:szCs w:val="24"/>
        </w:rPr>
        <w:t>1,5 процентов в отношении  прочих  земельных участков</w:t>
      </w:r>
      <w:proofErr w:type="gramStart"/>
      <w:r w:rsidR="00360CDA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</w:p>
    <w:p w:rsidR="003D1EB5" w:rsidRDefault="00D90B35" w:rsidP="00D90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="003D1EB5">
        <w:rPr>
          <w:rFonts w:ascii="Times New Roman" w:eastAsia="Calibri" w:hAnsi="Times New Roman" w:cs="Times New Roman"/>
          <w:sz w:val="24"/>
          <w:szCs w:val="24"/>
        </w:rPr>
        <w:t xml:space="preserve">. Настоящее решение вступает в </w:t>
      </w:r>
      <w:r>
        <w:rPr>
          <w:rFonts w:ascii="Times New Roman" w:eastAsia="Calibri" w:hAnsi="Times New Roman" w:cs="Times New Roman"/>
          <w:sz w:val="24"/>
          <w:szCs w:val="24"/>
        </w:rPr>
        <w:t>силу со дня официального  опубликования</w:t>
      </w:r>
      <w:r w:rsidR="003D1E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</w:t>
      </w:r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Лачиновского сельсовета                                                                                 Ж.В. </w:t>
      </w:r>
      <w:proofErr w:type="spellStart"/>
      <w:r>
        <w:rPr>
          <w:sz w:val="24"/>
          <w:szCs w:val="24"/>
        </w:rPr>
        <w:t>Трубникова</w:t>
      </w:r>
      <w:proofErr w:type="spellEnd"/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Лачиновского сельсовета                                                                                 Г.Н. Селезнев</w:t>
      </w:r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</w:p>
    <w:p w:rsidR="00D45783" w:rsidRDefault="00D45783"/>
    <w:p w:rsidR="00512677" w:rsidRPr="00512677" w:rsidRDefault="00512677" w:rsidP="00512677">
      <w:pPr>
        <w:shd w:val="clear" w:color="auto" w:fill="FEFEFE"/>
        <w:spacing w:line="420" w:lineRule="atLeast"/>
        <w:rPr>
          <w:rFonts w:ascii="Arial" w:eastAsia="Times New Roman" w:hAnsi="Arial" w:cs="Arial"/>
          <w:color w:val="020C22"/>
          <w:sz w:val="30"/>
          <w:szCs w:val="30"/>
        </w:rPr>
      </w:pPr>
      <w:r>
        <w:rPr>
          <w:rFonts w:ascii="Arial" w:eastAsia="Times New Roman" w:hAnsi="Arial" w:cs="Arial"/>
          <w:color w:val="020C22"/>
          <w:sz w:val="30"/>
          <w:szCs w:val="30"/>
        </w:rPr>
        <w:t xml:space="preserve"> </w:t>
      </w:r>
    </w:p>
    <w:p w:rsidR="00D90B35" w:rsidRDefault="00D90B35"/>
    <w:p w:rsidR="00D90B35" w:rsidRDefault="00D90B35"/>
    <w:p w:rsidR="00D90B35" w:rsidRDefault="00D90B35"/>
    <w:p w:rsidR="00D90B35" w:rsidRDefault="00D90B35"/>
    <w:p w:rsidR="00D90B35" w:rsidRDefault="00D90B35"/>
    <w:p w:rsidR="00D90B35" w:rsidRDefault="00D90B35"/>
    <w:p w:rsidR="00D90B35" w:rsidRDefault="00D90B35" w:rsidP="00D90B35">
      <w:pPr>
        <w:pStyle w:val="a3"/>
        <w:tabs>
          <w:tab w:val="left" w:pos="708"/>
        </w:tabs>
        <w:rPr>
          <w:sz w:val="24"/>
          <w:szCs w:val="24"/>
        </w:rPr>
      </w:pPr>
    </w:p>
    <w:p w:rsidR="00D90B35" w:rsidRDefault="00D90B35"/>
    <w:sectPr w:rsidR="00D90B35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EB5"/>
    <w:rsid w:val="00124534"/>
    <w:rsid w:val="00152DBA"/>
    <w:rsid w:val="00242170"/>
    <w:rsid w:val="00360CDA"/>
    <w:rsid w:val="003D1EB5"/>
    <w:rsid w:val="00512677"/>
    <w:rsid w:val="00634FA2"/>
    <w:rsid w:val="00715403"/>
    <w:rsid w:val="0078118D"/>
    <w:rsid w:val="00791F72"/>
    <w:rsid w:val="00967BBE"/>
    <w:rsid w:val="00993827"/>
    <w:rsid w:val="009A1D4C"/>
    <w:rsid w:val="00C8057B"/>
    <w:rsid w:val="00D45783"/>
    <w:rsid w:val="00D90B35"/>
    <w:rsid w:val="00DC4685"/>
    <w:rsid w:val="00E8641E"/>
    <w:rsid w:val="00EC2CCB"/>
    <w:rsid w:val="00ED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D1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D1EB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4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2022-06-28T13:30:00Z</cp:lastPrinted>
  <dcterms:created xsi:type="dcterms:W3CDTF">2022-06-06T12:32:00Z</dcterms:created>
  <dcterms:modified xsi:type="dcterms:W3CDTF">2022-06-28T13:30:00Z</dcterms:modified>
</cp:coreProperties>
</file>