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48" w:rsidRDefault="00F01A48" w:rsidP="00F01A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Перечень нормативных правовых актов, регулирующих предоставление муниципальной услуги </w:t>
      </w:r>
    </w:p>
    <w:p w:rsidR="00A32369" w:rsidRPr="00F01A48" w:rsidRDefault="00F01A48" w:rsidP="00F01A48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Предоставление муниципальной услуги осуществляется </w:t>
      </w:r>
      <w:r>
        <w:rPr>
          <w:rFonts w:ascii="Times New Roman" w:hAnsi="Times New Roman" w:cs="Times New Roman"/>
        </w:rPr>
        <w:br/>
        <w:t>в соответствии со следующими нормативными правовыми актами:</w:t>
      </w:r>
      <w:r>
        <w:rPr>
          <w:rFonts w:ascii="Times New Roman" w:hAnsi="Times New Roman" w:cs="Times New Roman"/>
          <w:b/>
        </w:rPr>
        <w:t xml:space="preserve"> </w:t>
      </w:r>
    </w:p>
    <w:p w:rsidR="00A32369" w:rsidRPr="00FD55A9" w:rsidRDefault="00A32369" w:rsidP="00A323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1993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>. №237);</w:t>
      </w:r>
    </w:p>
    <w:p w:rsidR="00A32369" w:rsidRPr="00FD55A9" w:rsidRDefault="00A32369" w:rsidP="00A323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 xml:space="preserve">- Семейным </w:t>
      </w:r>
      <w:hyperlink r:id="rId6" w:history="1">
        <w:r w:rsidRPr="00FD55A9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FD55A9">
        <w:rPr>
          <w:rFonts w:ascii="Times New Roman" w:hAnsi="Times New Roman" w:cs="Times New Roman"/>
          <w:sz w:val="24"/>
          <w:szCs w:val="24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1 ст. 16); </w:t>
      </w:r>
    </w:p>
    <w:p w:rsidR="00A32369" w:rsidRPr="00FD55A9" w:rsidRDefault="00A32369" w:rsidP="00A323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>. № 52 (часть I) ст. 5496);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FD55A9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FD55A9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>., № 47, ст. 5340);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FD55A9">
        <w:rPr>
          <w:rFonts w:ascii="Times New Roman" w:hAnsi="Times New Roman" w:cs="Times New Roman"/>
          <w:sz w:val="24"/>
          <w:szCs w:val="24"/>
        </w:rPr>
        <w:t>(газета «Курская Правда» от 11.01.2003, №  4-5);</w:t>
      </w:r>
    </w:p>
    <w:p w:rsidR="00A32369" w:rsidRPr="00FD55A9" w:rsidRDefault="00A32369" w:rsidP="00A3236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A32369" w:rsidRPr="003F527B" w:rsidRDefault="00A32369" w:rsidP="00A32369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F527B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Pr="00C41089">
        <w:rPr>
          <w:rFonts w:ascii="Times New Roman" w:hAnsi="Times New Roman" w:cs="Times New Roman"/>
          <w:b w:val="0"/>
          <w:sz w:val="24"/>
          <w:szCs w:val="24"/>
        </w:rPr>
        <w:t xml:space="preserve">- Постановление Администрации Лачиновского </w:t>
      </w:r>
      <w:r w:rsidRPr="00C41089">
        <w:rPr>
          <w:rStyle w:val="a3"/>
          <w:rFonts w:ascii="Times New Roman" w:eastAsia="Calibri" w:hAnsi="Times New Roman" w:cs="Times New Roman"/>
          <w:sz w:val="24"/>
          <w:szCs w:val="24"/>
        </w:rPr>
        <w:t xml:space="preserve">сельсовета,  Касторенского района </w:t>
      </w:r>
      <w:r w:rsidRPr="00C41089">
        <w:rPr>
          <w:rFonts w:ascii="Times New Roman" w:hAnsi="Times New Roman" w:cs="Times New Roman"/>
          <w:b w:val="0"/>
          <w:sz w:val="24"/>
          <w:szCs w:val="24"/>
        </w:rPr>
        <w:t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A32369" w:rsidRPr="00C41089" w:rsidRDefault="00A32369" w:rsidP="00A3236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089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</w:rPr>
        <w:t>-  Постановление</w:t>
      </w:r>
      <w:r w:rsidRPr="00C41089">
        <w:rPr>
          <w:rFonts w:ascii="Times New Roman" w:hAnsi="Times New Roman" w:cs="Times New Roman"/>
        </w:rPr>
        <w:t xml:space="preserve"> Администрации Лачиновского </w:t>
      </w:r>
      <w:r w:rsidRPr="003F527B">
        <w:rPr>
          <w:rStyle w:val="a3"/>
          <w:rFonts w:ascii="Times New Roman" w:eastAsia="Calibri" w:hAnsi="Times New Roman" w:cs="Times New Roman"/>
          <w:b w:val="0"/>
        </w:rPr>
        <w:t>сельсовета,  Касторенского района</w:t>
      </w:r>
      <w:r w:rsidRPr="003F527B">
        <w:rPr>
          <w:rStyle w:val="a3"/>
          <w:rFonts w:ascii="Times New Roman" w:eastAsia="Calibri" w:hAnsi="Times New Roman" w:cs="Times New Roman"/>
        </w:rPr>
        <w:t xml:space="preserve"> </w:t>
      </w:r>
      <w:r w:rsidRPr="003F527B">
        <w:rPr>
          <w:rStyle w:val="a3"/>
          <w:rFonts w:ascii="Times New Roman" w:eastAsia="Calibri" w:hAnsi="Times New Roman" w:cs="Times New Roman"/>
          <w:b w:val="0"/>
        </w:rPr>
        <w:t>Курской области</w:t>
      </w:r>
      <w:r w:rsidRPr="003F527B">
        <w:rPr>
          <w:rFonts w:ascii="Times New Roman" w:hAnsi="Times New Roman" w:cs="Times New Roman"/>
        </w:rPr>
        <w:t xml:space="preserve">  от 14.02.2013г. № 7 «Об утверждении Положения об особенностях</w:t>
      </w:r>
      <w:r w:rsidRPr="00C41089">
        <w:rPr>
          <w:rFonts w:ascii="Times New Roman" w:hAnsi="Times New Roman" w:cs="Times New Roman"/>
        </w:rPr>
        <w:t xml:space="preserve">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</w:p>
    <w:p w:rsidR="00A32369" w:rsidRPr="00C41089" w:rsidRDefault="00A32369" w:rsidP="00A32369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C41089">
        <w:rPr>
          <w:rFonts w:ascii="Times New Roman" w:hAnsi="Times New Roman" w:cs="Times New Roman"/>
        </w:rPr>
        <w:t xml:space="preserve">- Уставом  муниципального образования «Лачиновский </w:t>
      </w:r>
      <w:r w:rsidRPr="003F527B">
        <w:rPr>
          <w:rStyle w:val="a3"/>
          <w:rFonts w:ascii="Times New Roman" w:eastAsia="Calibri" w:hAnsi="Times New Roman" w:cs="Times New Roman"/>
          <w:b w:val="0"/>
        </w:rPr>
        <w:t>сельсовет»,  Касторенского района Курской области</w:t>
      </w:r>
      <w:r w:rsidRPr="00C41089">
        <w:rPr>
          <w:rFonts w:ascii="Times New Roman" w:hAnsi="Times New Roman" w:cs="Times New Roman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465083172005001.</w:t>
      </w:r>
    </w:p>
    <w:p w:rsidR="00A32369" w:rsidRPr="003F527B" w:rsidRDefault="00A32369" w:rsidP="00A32369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F527B">
        <w:rPr>
          <w:rFonts w:eastAsia="Calibri"/>
          <w:lang w:eastAsia="en-US"/>
        </w:rPr>
        <w:lastRenderedPageBreak/>
        <w:t xml:space="preserve"> 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2409" w:rsidRDefault="00052409" w:rsidP="00A32369">
      <w:pPr>
        <w:spacing w:after="0"/>
      </w:pPr>
    </w:p>
    <w:sectPr w:rsidR="00052409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7DC" w:rsidRDefault="00A247DC" w:rsidP="00AA6C00">
      <w:pPr>
        <w:spacing w:after="0" w:line="240" w:lineRule="auto"/>
      </w:pPr>
      <w:r>
        <w:separator/>
      </w:r>
    </w:p>
  </w:endnote>
  <w:endnote w:type="continuationSeparator" w:id="1">
    <w:p w:rsidR="00A247DC" w:rsidRDefault="00A247DC" w:rsidP="00AA6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7DC" w:rsidRDefault="00A247DC" w:rsidP="00AA6C00">
      <w:pPr>
        <w:spacing w:after="0" w:line="240" w:lineRule="auto"/>
      </w:pPr>
      <w:r>
        <w:separator/>
      </w:r>
    </w:p>
  </w:footnote>
  <w:footnote w:type="continuationSeparator" w:id="1">
    <w:p w:rsidR="00A247DC" w:rsidRDefault="00A247DC" w:rsidP="00AA6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AA6C00">
    <w:pPr>
      <w:pStyle w:val="a4"/>
      <w:jc w:val="center"/>
    </w:pPr>
    <w:r>
      <w:fldChar w:fldCharType="begin"/>
    </w:r>
    <w:r w:rsidR="00052409">
      <w:instrText>PAGE   \* MERGEFORMAT</w:instrText>
    </w:r>
    <w:r>
      <w:fldChar w:fldCharType="separate"/>
    </w:r>
    <w:r w:rsidR="00F01A48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2369"/>
    <w:rsid w:val="00052409"/>
    <w:rsid w:val="00A247DC"/>
    <w:rsid w:val="00A32369"/>
    <w:rsid w:val="00AA6C00"/>
    <w:rsid w:val="00F01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323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  <w:style w:type="character" w:styleId="a3">
    <w:name w:val="Strong"/>
    <w:qFormat/>
    <w:rsid w:val="00A32369"/>
    <w:rPr>
      <w:b/>
      <w:bCs/>
    </w:rPr>
  </w:style>
  <w:style w:type="paragraph" w:styleId="a4">
    <w:name w:val="header"/>
    <w:basedOn w:val="a"/>
    <w:link w:val="a5"/>
    <w:uiPriority w:val="99"/>
    <w:rsid w:val="00A323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A3236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2021-06-21T08:11:00Z</dcterms:created>
  <dcterms:modified xsi:type="dcterms:W3CDTF">2021-06-21T08:14:00Z</dcterms:modified>
</cp:coreProperties>
</file>